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32824" w14:textId="6D3A2414" w:rsidR="00AF6ED5" w:rsidRPr="0014206B" w:rsidRDefault="0048645D" w:rsidP="00354EED">
      <w:pPr>
        <w:contextualSpacing/>
        <w:rPr>
          <w:rFonts w:ascii="Times New Roman" w:hAnsi="Times New Roman" w:cs="Times New Roman"/>
          <w:b/>
          <w:bCs/>
          <w:sz w:val="48"/>
          <w:szCs w:val="48"/>
        </w:rPr>
      </w:pPr>
      <w:r w:rsidRPr="0014206B">
        <w:rPr>
          <w:rFonts w:ascii="Times New Roman" w:hAnsi="Times New Roman" w:cs="Times New Roman"/>
          <w:b/>
          <w:bCs/>
          <w:sz w:val="48"/>
          <w:szCs w:val="48"/>
        </w:rPr>
        <w:t>Les 2: Plato, Augustinus en het beeldverbod</w:t>
      </w:r>
    </w:p>
    <w:p w14:paraId="2F1F650E" w14:textId="77777777" w:rsidR="002E6142" w:rsidRPr="0014206B" w:rsidRDefault="002E6142" w:rsidP="00354EED">
      <w:pPr>
        <w:contextualSpacing/>
        <w:rPr>
          <w:rFonts w:ascii="Times New Roman" w:hAnsi="Times New Roman" w:cs="Times New Roman"/>
          <w:b/>
          <w:bCs/>
          <w:sz w:val="48"/>
          <w:szCs w:val="48"/>
        </w:rPr>
      </w:pPr>
    </w:p>
    <w:p w14:paraId="47448380" w14:textId="77777777" w:rsidR="00137571" w:rsidRPr="0014206B" w:rsidRDefault="00137571" w:rsidP="00354EED">
      <w:pPr>
        <w:contextualSpacing/>
        <w:rPr>
          <w:rFonts w:ascii="Times New Roman" w:hAnsi="Times New Roman" w:cs="Times New Roman"/>
          <w:b/>
          <w:bCs/>
          <w:sz w:val="32"/>
          <w:szCs w:val="32"/>
        </w:rPr>
      </w:pPr>
    </w:p>
    <w:p w14:paraId="202F126A" w14:textId="0E4F9745" w:rsidR="00AF6ED5" w:rsidRPr="0014206B" w:rsidRDefault="002E6142" w:rsidP="00354EED">
      <w:pPr>
        <w:contextualSpacing/>
        <w:rPr>
          <w:rFonts w:ascii="Times New Roman" w:hAnsi="Times New Roman" w:cs="Times New Roman"/>
          <w:b/>
          <w:bCs/>
          <w:sz w:val="32"/>
          <w:szCs w:val="32"/>
          <w:lang w:val="en-US"/>
        </w:rPr>
      </w:pPr>
      <w:proofErr w:type="spellStart"/>
      <w:r w:rsidRPr="0014206B">
        <w:rPr>
          <w:rFonts w:ascii="Times New Roman" w:hAnsi="Times New Roman" w:cs="Times New Roman"/>
          <w:b/>
          <w:bCs/>
          <w:sz w:val="32"/>
          <w:szCs w:val="32"/>
          <w:lang w:val="en-US"/>
        </w:rPr>
        <w:t>Lesdoelen</w:t>
      </w:r>
      <w:proofErr w:type="spellEnd"/>
    </w:p>
    <w:p w14:paraId="2858BE65" w14:textId="38A0423E" w:rsidR="001E476C" w:rsidRPr="0014206B" w:rsidRDefault="005D62B2" w:rsidP="00EB51A7">
      <w:pPr>
        <w:pStyle w:val="Lijstalinea"/>
        <w:numPr>
          <w:ilvl w:val="0"/>
          <w:numId w:val="14"/>
        </w:numPr>
        <w:spacing w:line="259" w:lineRule="auto"/>
        <w:rPr>
          <w:rFonts w:ascii="Times New Roman" w:hAnsi="Times New Roman" w:cs="Times New Roman"/>
        </w:rPr>
      </w:pPr>
      <w:r w:rsidRPr="0014206B">
        <w:rPr>
          <w:rFonts w:ascii="Times New Roman" w:hAnsi="Times New Roman" w:cs="Times New Roman"/>
        </w:rPr>
        <w:t>Ik</w:t>
      </w:r>
      <w:r w:rsidR="001E476C" w:rsidRPr="0014206B">
        <w:rPr>
          <w:rFonts w:ascii="Times New Roman" w:hAnsi="Times New Roman" w:cs="Times New Roman"/>
        </w:rPr>
        <w:t xml:space="preserve"> </w:t>
      </w:r>
      <w:r w:rsidR="000655F8" w:rsidRPr="0014206B">
        <w:rPr>
          <w:rFonts w:ascii="Times New Roman" w:hAnsi="Times New Roman" w:cs="Times New Roman"/>
        </w:rPr>
        <w:t>begrijp</w:t>
      </w:r>
      <w:r w:rsidR="001E476C" w:rsidRPr="0014206B">
        <w:rPr>
          <w:rFonts w:ascii="Times New Roman" w:hAnsi="Times New Roman" w:cs="Times New Roman"/>
        </w:rPr>
        <w:t xml:space="preserve"> de </w:t>
      </w:r>
      <w:r w:rsidR="00EF6097" w:rsidRPr="0014206B">
        <w:rPr>
          <w:rFonts w:ascii="Times New Roman" w:hAnsi="Times New Roman" w:cs="Times New Roman"/>
        </w:rPr>
        <w:t>kunsttheorie</w:t>
      </w:r>
      <w:r w:rsidR="001E476C" w:rsidRPr="0014206B">
        <w:rPr>
          <w:rFonts w:ascii="Times New Roman" w:hAnsi="Times New Roman" w:cs="Times New Roman"/>
        </w:rPr>
        <w:t xml:space="preserve"> van Plato </w:t>
      </w:r>
      <w:r w:rsidR="004A5B65" w:rsidRPr="0014206B">
        <w:rPr>
          <w:rFonts w:ascii="Times New Roman" w:hAnsi="Times New Roman" w:cs="Times New Roman"/>
        </w:rPr>
        <w:t xml:space="preserve">en </w:t>
      </w:r>
      <w:r w:rsidR="00A26BEE" w:rsidRPr="0014206B">
        <w:rPr>
          <w:rFonts w:ascii="Times New Roman" w:hAnsi="Times New Roman" w:cs="Times New Roman"/>
        </w:rPr>
        <w:t xml:space="preserve">ik </w:t>
      </w:r>
      <w:r w:rsidR="004A5B65" w:rsidRPr="0014206B">
        <w:rPr>
          <w:rFonts w:ascii="Times New Roman" w:hAnsi="Times New Roman" w:cs="Times New Roman"/>
        </w:rPr>
        <w:t>kan deze toepassen</w:t>
      </w:r>
      <w:r w:rsidR="00812C66" w:rsidRPr="0014206B">
        <w:rPr>
          <w:rFonts w:ascii="Times New Roman" w:hAnsi="Times New Roman" w:cs="Times New Roman"/>
        </w:rPr>
        <w:t xml:space="preserve"> op een kunstwerk.</w:t>
      </w:r>
    </w:p>
    <w:p w14:paraId="501FC191" w14:textId="6DAD407A" w:rsidR="00AF68D1" w:rsidRPr="0014206B" w:rsidRDefault="008C7404" w:rsidP="001E476C">
      <w:pPr>
        <w:pStyle w:val="Lijstalinea"/>
        <w:numPr>
          <w:ilvl w:val="0"/>
          <w:numId w:val="14"/>
        </w:numPr>
        <w:spacing w:line="259" w:lineRule="auto"/>
        <w:rPr>
          <w:rFonts w:ascii="Times New Roman" w:hAnsi="Times New Roman" w:cs="Times New Roman"/>
        </w:rPr>
      </w:pPr>
      <w:r w:rsidRPr="0014206B">
        <w:rPr>
          <w:rFonts w:ascii="Times New Roman" w:hAnsi="Times New Roman" w:cs="Times New Roman"/>
        </w:rPr>
        <w:t xml:space="preserve">Ik begrijp de </w:t>
      </w:r>
      <w:r w:rsidR="00EF6097" w:rsidRPr="0014206B">
        <w:rPr>
          <w:rFonts w:ascii="Times New Roman" w:hAnsi="Times New Roman" w:cs="Times New Roman"/>
        </w:rPr>
        <w:t>kunsttheorie</w:t>
      </w:r>
      <w:r w:rsidRPr="0014206B">
        <w:rPr>
          <w:rFonts w:ascii="Times New Roman" w:hAnsi="Times New Roman" w:cs="Times New Roman"/>
        </w:rPr>
        <w:t xml:space="preserve"> van Augustinus, </w:t>
      </w:r>
      <w:r w:rsidR="00191E84" w:rsidRPr="0014206B">
        <w:rPr>
          <w:rFonts w:ascii="Times New Roman" w:hAnsi="Times New Roman" w:cs="Times New Roman"/>
        </w:rPr>
        <w:t xml:space="preserve">ik kan deze theorie toepassen op een kunstwerk en </w:t>
      </w:r>
      <w:r w:rsidRPr="0014206B">
        <w:rPr>
          <w:rFonts w:ascii="Times New Roman" w:hAnsi="Times New Roman" w:cs="Times New Roman"/>
        </w:rPr>
        <w:t xml:space="preserve">ik kan deze </w:t>
      </w:r>
      <w:r w:rsidR="00191E84" w:rsidRPr="0014206B">
        <w:rPr>
          <w:rFonts w:ascii="Times New Roman" w:hAnsi="Times New Roman" w:cs="Times New Roman"/>
        </w:rPr>
        <w:t>analyseren door deze te vergelijken</w:t>
      </w:r>
      <w:r w:rsidRPr="0014206B">
        <w:rPr>
          <w:rFonts w:ascii="Times New Roman" w:hAnsi="Times New Roman" w:cs="Times New Roman"/>
        </w:rPr>
        <w:t xml:space="preserve"> met de </w:t>
      </w:r>
      <w:r w:rsidR="00447F4F" w:rsidRPr="0014206B">
        <w:rPr>
          <w:rFonts w:ascii="Times New Roman" w:hAnsi="Times New Roman" w:cs="Times New Roman"/>
        </w:rPr>
        <w:t>kunsttheorie</w:t>
      </w:r>
      <w:r w:rsidRPr="0014206B">
        <w:rPr>
          <w:rFonts w:ascii="Times New Roman" w:hAnsi="Times New Roman" w:cs="Times New Roman"/>
        </w:rPr>
        <w:t xml:space="preserve"> van Plato</w:t>
      </w:r>
      <w:r w:rsidR="00124213">
        <w:rPr>
          <w:rFonts w:ascii="Times New Roman" w:hAnsi="Times New Roman" w:cs="Times New Roman"/>
        </w:rPr>
        <w:t>.</w:t>
      </w:r>
    </w:p>
    <w:p w14:paraId="0E8A59E2" w14:textId="009D2F79" w:rsidR="001E476C" w:rsidRPr="0014206B" w:rsidRDefault="00A361F4" w:rsidP="001E476C">
      <w:pPr>
        <w:pStyle w:val="Lijstalinea"/>
        <w:numPr>
          <w:ilvl w:val="0"/>
          <w:numId w:val="14"/>
        </w:numPr>
        <w:spacing w:line="259" w:lineRule="auto"/>
        <w:rPr>
          <w:rFonts w:ascii="Times New Roman" w:hAnsi="Times New Roman" w:cs="Times New Roman"/>
        </w:rPr>
      </w:pPr>
      <w:r w:rsidRPr="0014206B">
        <w:rPr>
          <w:rFonts w:ascii="Times New Roman" w:hAnsi="Times New Roman" w:cs="Times New Roman"/>
        </w:rPr>
        <w:t xml:space="preserve">Ik evalueer </w:t>
      </w:r>
      <w:r w:rsidR="00064572" w:rsidRPr="0014206B">
        <w:rPr>
          <w:rFonts w:ascii="Times New Roman" w:hAnsi="Times New Roman" w:cs="Times New Roman"/>
        </w:rPr>
        <w:t xml:space="preserve">de </w:t>
      </w:r>
      <w:r w:rsidR="00447F4F" w:rsidRPr="0014206B">
        <w:rPr>
          <w:rFonts w:ascii="Times New Roman" w:hAnsi="Times New Roman" w:cs="Times New Roman"/>
        </w:rPr>
        <w:t>kunsttheorieën</w:t>
      </w:r>
      <w:r w:rsidR="00064572" w:rsidRPr="0014206B">
        <w:rPr>
          <w:rFonts w:ascii="Times New Roman" w:hAnsi="Times New Roman" w:cs="Times New Roman"/>
        </w:rPr>
        <w:t xml:space="preserve"> van Plato en Augustinus</w:t>
      </w:r>
      <w:r w:rsidR="00B66E6A" w:rsidRPr="0014206B">
        <w:rPr>
          <w:rFonts w:ascii="Times New Roman" w:hAnsi="Times New Roman" w:cs="Times New Roman"/>
        </w:rPr>
        <w:t xml:space="preserve"> door deze te vergelijken met </w:t>
      </w:r>
      <w:r w:rsidR="00124213">
        <w:rPr>
          <w:rFonts w:ascii="Times New Roman" w:hAnsi="Times New Roman" w:cs="Times New Roman"/>
        </w:rPr>
        <w:t xml:space="preserve">Roland </w:t>
      </w:r>
      <w:proofErr w:type="spellStart"/>
      <w:r w:rsidR="00B66E6A" w:rsidRPr="0014206B">
        <w:rPr>
          <w:rFonts w:ascii="Times New Roman" w:hAnsi="Times New Roman" w:cs="Times New Roman"/>
        </w:rPr>
        <w:t>Barthes</w:t>
      </w:r>
      <w:proofErr w:type="spellEnd"/>
      <w:r w:rsidR="00A26BEE" w:rsidRPr="0014206B">
        <w:rPr>
          <w:rFonts w:ascii="Times New Roman" w:hAnsi="Times New Roman" w:cs="Times New Roman"/>
        </w:rPr>
        <w:t>’</w:t>
      </w:r>
      <w:r w:rsidR="00B66E6A" w:rsidRPr="0014206B">
        <w:rPr>
          <w:rFonts w:ascii="Times New Roman" w:hAnsi="Times New Roman" w:cs="Times New Roman"/>
        </w:rPr>
        <w:t xml:space="preserve"> belichamingstheorie en door sterke en zwakke kanten van deze theorieën te benoemen. </w:t>
      </w:r>
    </w:p>
    <w:p w14:paraId="7AF07AFC" w14:textId="77777777" w:rsidR="00137571" w:rsidRPr="0014206B" w:rsidRDefault="00137571" w:rsidP="00354EED">
      <w:pPr>
        <w:contextualSpacing/>
        <w:rPr>
          <w:rFonts w:ascii="Times New Roman" w:hAnsi="Times New Roman" w:cs="Times New Roman"/>
          <w:b/>
          <w:bCs/>
          <w:sz w:val="32"/>
          <w:szCs w:val="32"/>
        </w:rPr>
      </w:pPr>
    </w:p>
    <w:p w14:paraId="19265899" w14:textId="2A758EB5" w:rsidR="001B16FD" w:rsidRPr="0014206B" w:rsidRDefault="00E76CBB" w:rsidP="00354EED">
      <w:pPr>
        <w:contextualSpacing/>
        <w:rPr>
          <w:rFonts w:ascii="Times New Roman" w:hAnsi="Times New Roman" w:cs="Times New Roman"/>
          <w:b/>
          <w:bCs/>
          <w:sz w:val="32"/>
          <w:szCs w:val="32"/>
        </w:rPr>
      </w:pPr>
      <w:r w:rsidRPr="0014206B">
        <w:rPr>
          <w:rFonts w:ascii="Times New Roman" w:hAnsi="Times New Roman" w:cs="Times New Roman"/>
          <w:b/>
          <w:bCs/>
          <w:sz w:val="32"/>
          <w:szCs w:val="32"/>
        </w:rPr>
        <w:t>Planning</w:t>
      </w:r>
    </w:p>
    <w:p w14:paraId="5F790BAE" w14:textId="77777777" w:rsidR="00137571" w:rsidRPr="0014206B" w:rsidRDefault="00137571" w:rsidP="00354EED">
      <w:pPr>
        <w:contextualSpacing/>
        <w:rPr>
          <w:rFonts w:ascii="Times New Roman" w:hAnsi="Times New Roman" w:cs="Times New Roman"/>
          <w:b/>
          <w:bCs/>
          <w:sz w:val="32"/>
          <w:szCs w:val="32"/>
        </w:rPr>
      </w:pPr>
    </w:p>
    <w:p w14:paraId="000177B0" w14:textId="272E504F" w:rsidR="001B16FD" w:rsidRPr="0014206B" w:rsidRDefault="001B16FD" w:rsidP="00354EED">
      <w:pPr>
        <w:contextualSpacing/>
        <w:rPr>
          <w:rFonts w:ascii="Times New Roman" w:hAnsi="Times New Roman" w:cs="Times New Roman"/>
          <w:b/>
          <w:bCs/>
          <w:lang w:val="nl-BE"/>
        </w:rPr>
      </w:pPr>
      <w:r w:rsidRPr="0014206B">
        <w:rPr>
          <w:rFonts w:ascii="Times New Roman" w:hAnsi="Times New Roman" w:cs="Times New Roman"/>
          <w:b/>
          <w:bCs/>
          <w:lang w:val="nl-BE"/>
        </w:rPr>
        <w:t xml:space="preserve">1. </w:t>
      </w:r>
      <w:r w:rsidR="00142DE6" w:rsidRPr="0014206B">
        <w:rPr>
          <w:rFonts w:ascii="Times New Roman" w:hAnsi="Times New Roman" w:cs="Times New Roman"/>
          <w:b/>
          <w:bCs/>
          <w:lang w:val="nl-BE"/>
        </w:rPr>
        <w:t>Plato’s kunsttheorie</w:t>
      </w:r>
      <w:r w:rsidRPr="0014206B">
        <w:rPr>
          <w:rFonts w:ascii="Times New Roman" w:hAnsi="Times New Roman" w:cs="Times New Roman"/>
          <w:b/>
          <w:bCs/>
          <w:lang w:val="nl-BE"/>
        </w:rPr>
        <w:tab/>
      </w:r>
      <w:r w:rsidRPr="0014206B">
        <w:rPr>
          <w:rFonts w:ascii="Times New Roman" w:hAnsi="Times New Roman" w:cs="Times New Roman"/>
          <w:b/>
          <w:bCs/>
          <w:lang w:val="nl-BE"/>
        </w:rPr>
        <w:tab/>
      </w:r>
      <w:r w:rsidRPr="0014206B">
        <w:rPr>
          <w:rFonts w:ascii="Times New Roman" w:hAnsi="Times New Roman" w:cs="Times New Roman"/>
          <w:b/>
          <w:bCs/>
          <w:lang w:val="nl-BE"/>
        </w:rPr>
        <w:tab/>
      </w:r>
      <w:r w:rsidR="0001650F" w:rsidRPr="0014206B">
        <w:rPr>
          <w:rFonts w:ascii="Times New Roman" w:hAnsi="Times New Roman" w:cs="Times New Roman"/>
          <w:b/>
          <w:bCs/>
          <w:lang w:val="nl-BE"/>
        </w:rPr>
        <w:tab/>
      </w:r>
      <w:r w:rsidR="0001650F" w:rsidRPr="0014206B">
        <w:rPr>
          <w:rFonts w:ascii="Times New Roman" w:hAnsi="Times New Roman" w:cs="Times New Roman"/>
          <w:b/>
          <w:bCs/>
          <w:lang w:val="nl-BE"/>
        </w:rPr>
        <w:tab/>
      </w:r>
      <w:r w:rsidR="0001650F" w:rsidRPr="0014206B">
        <w:rPr>
          <w:rFonts w:ascii="Times New Roman" w:hAnsi="Times New Roman" w:cs="Times New Roman"/>
          <w:b/>
          <w:bCs/>
          <w:lang w:val="nl-BE"/>
        </w:rPr>
        <w:tab/>
      </w:r>
      <w:r w:rsidRPr="0014206B">
        <w:rPr>
          <w:rFonts w:ascii="Times New Roman" w:hAnsi="Times New Roman" w:cs="Times New Roman"/>
          <w:b/>
          <w:bCs/>
          <w:lang w:val="nl-BE"/>
        </w:rPr>
        <w:t>leerdoel 1</w:t>
      </w:r>
    </w:p>
    <w:p w14:paraId="26C23EF9" w14:textId="7FDBDC3F" w:rsidR="001B16FD" w:rsidRPr="0014206B" w:rsidRDefault="00FA1D2A" w:rsidP="00354EED">
      <w:pPr>
        <w:contextualSpacing/>
        <w:rPr>
          <w:rFonts w:ascii="Times New Roman" w:hAnsi="Times New Roman" w:cs="Times New Roman"/>
          <w:lang w:val="nl-BE"/>
        </w:rPr>
      </w:pPr>
      <w:r w:rsidRPr="0014206B">
        <w:rPr>
          <w:rFonts w:ascii="Times New Roman" w:hAnsi="Times New Roman" w:cs="Times New Roman"/>
          <w:lang w:val="nl-BE"/>
        </w:rPr>
        <w:t>We leren over Plato</w:t>
      </w:r>
      <w:r w:rsidR="00D37DC8" w:rsidRPr="0014206B">
        <w:rPr>
          <w:rFonts w:ascii="Times New Roman" w:hAnsi="Times New Roman" w:cs="Times New Roman"/>
          <w:lang w:val="nl-BE"/>
        </w:rPr>
        <w:t>’</w:t>
      </w:r>
      <w:r w:rsidRPr="0014206B">
        <w:rPr>
          <w:rFonts w:ascii="Times New Roman" w:hAnsi="Times New Roman" w:cs="Times New Roman"/>
          <w:lang w:val="nl-BE"/>
        </w:rPr>
        <w:t>s kunsttheorie</w:t>
      </w:r>
      <w:r w:rsidR="00D37DC8" w:rsidRPr="0014206B">
        <w:rPr>
          <w:rFonts w:ascii="Times New Roman" w:hAnsi="Times New Roman" w:cs="Times New Roman"/>
          <w:lang w:val="nl-BE"/>
        </w:rPr>
        <w:t xml:space="preserve">, </w:t>
      </w:r>
      <w:r w:rsidR="00237A9E" w:rsidRPr="0014206B">
        <w:rPr>
          <w:rFonts w:ascii="Times New Roman" w:hAnsi="Times New Roman" w:cs="Times New Roman"/>
          <w:lang w:val="nl-BE"/>
        </w:rPr>
        <w:t xml:space="preserve">de allegorie van de grot en zijn kritiek op de kunst uit zijn tijd. Vervolgens passen we deze kunsttheorie </w:t>
      </w:r>
      <w:r w:rsidR="00EB51A7" w:rsidRPr="0014206B">
        <w:rPr>
          <w:rFonts w:ascii="Times New Roman" w:hAnsi="Times New Roman" w:cs="Times New Roman"/>
          <w:lang w:val="nl-BE"/>
        </w:rPr>
        <w:t xml:space="preserve">op het kunstwerk </w:t>
      </w:r>
      <w:r w:rsidR="00EB51A7" w:rsidRPr="0014206B">
        <w:rPr>
          <w:rFonts w:ascii="Times New Roman" w:hAnsi="Times New Roman" w:cs="Times New Roman"/>
          <w:i/>
          <w:iCs/>
          <w:lang w:val="nl-BE"/>
        </w:rPr>
        <w:t>Asjera</w:t>
      </w:r>
      <w:r w:rsidR="00237A9E" w:rsidRPr="0014206B">
        <w:rPr>
          <w:rFonts w:ascii="Times New Roman" w:hAnsi="Times New Roman" w:cs="Times New Roman"/>
          <w:i/>
          <w:iCs/>
          <w:lang w:val="nl-BE"/>
        </w:rPr>
        <w:t>’</w:t>
      </w:r>
      <w:r w:rsidR="00EB51A7" w:rsidRPr="0014206B">
        <w:rPr>
          <w:rFonts w:ascii="Times New Roman" w:hAnsi="Times New Roman" w:cs="Times New Roman"/>
          <w:i/>
          <w:iCs/>
          <w:lang w:val="nl-BE"/>
        </w:rPr>
        <w:t xml:space="preserve">s </w:t>
      </w:r>
      <w:r w:rsidR="00D37DC8" w:rsidRPr="0014206B">
        <w:rPr>
          <w:rFonts w:ascii="Times New Roman" w:hAnsi="Times New Roman" w:cs="Times New Roman"/>
          <w:i/>
          <w:iCs/>
          <w:lang w:val="nl-BE"/>
        </w:rPr>
        <w:t>T</w:t>
      </w:r>
      <w:r w:rsidR="00EB51A7" w:rsidRPr="0014206B">
        <w:rPr>
          <w:rFonts w:ascii="Times New Roman" w:hAnsi="Times New Roman" w:cs="Times New Roman"/>
          <w:i/>
          <w:iCs/>
          <w:lang w:val="nl-BE"/>
        </w:rPr>
        <w:t>erugkeer</w:t>
      </w:r>
      <w:r w:rsidR="00237A9E" w:rsidRPr="0014206B">
        <w:rPr>
          <w:rFonts w:ascii="Times New Roman" w:hAnsi="Times New Roman" w:cs="Times New Roman"/>
          <w:i/>
          <w:iCs/>
          <w:lang w:val="nl-BE"/>
        </w:rPr>
        <w:t xml:space="preserve"> </w:t>
      </w:r>
      <w:r w:rsidR="00237A9E" w:rsidRPr="0014206B">
        <w:rPr>
          <w:rFonts w:ascii="Times New Roman" w:hAnsi="Times New Roman" w:cs="Times New Roman"/>
          <w:lang w:val="nl-BE"/>
        </w:rPr>
        <w:t>van Marieke Ploeg</w:t>
      </w:r>
      <w:r w:rsidR="00EB51A7" w:rsidRPr="0014206B">
        <w:rPr>
          <w:rFonts w:ascii="Times New Roman" w:hAnsi="Times New Roman" w:cs="Times New Roman"/>
          <w:lang w:val="nl-BE"/>
        </w:rPr>
        <w:t xml:space="preserve">. </w:t>
      </w:r>
    </w:p>
    <w:p w14:paraId="3B8AC3F3" w14:textId="77777777" w:rsidR="001B16FD" w:rsidRPr="0014206B" w:rsidRDefault="001B16FD" w:rsidP="00354EED">
      <w:pPr>
        <w:contextualSpacing/>
        <w:rPr>
          <w:rFonts w:ascii="Times New Roman" w:hAnsi="Times New Roman" w:cs="Times New Roman"/>
          <w:lang w:val="nl-BE"/>
        </w:rPr>
      </w:pPr>
    </w:p>
    <w:p w14:paraId="3476B8B5" w14:textId="68548D8D" w:rsidR="0001650F" w:rsidRPr="0014206B" w:rsidRDefault="001B16FD" w:rsidP="00354EED">
      <w:pPr>
        <w:contextualSpacing/>
        <w:rPr>
          <w:rFonts w:ascii="Times New Roman" w:hAnsi="Times New Roman" w:cs="Times New Roman"/>
          <w:b/>
          <w:bCs/>
          <w:lang w:val="nl-BE"/>
        </w:rPr>
      </w:pPr>
      <w:r w:rsidRPr="0014206B">
        <w:rPr>
          <w:rFonts w:ascii="Times New Roman" w:hAnsi="Times New Roman" w:cs="Times New Roman"/>
          <w:b/>
          <w:bCs/>
          <w:lang w:val="nl-BE"/>
        </w:rPr>
        <w:t xml:space="preserve">2. </w:t>
      </w:r>
      <w:r w:rsidR="00142DE6" w:rsidRPr="0014206B">
        <w:rPr>
          <w:rFonts w:ascii="Times New Roman" w:hAnsi="Times New Roman" w:cs="Times New Roman"/>
          <w:b/>
          <w:bCs/>
          <w:lang w:val="nl-BE"/>
        </w:rPr>
        <w:t>Augustinus’ kunsttheorie</w:t>
      </w:r>
      <w:r w:rsidR="0001650F" w:rsidRPr="0014206B">
        <w:rPr>
          <w:rFonts w:ascii="Times New Roman" w:hAnsi="Times New Roman" w:cs="Times New Roman"/>
          <w:b/>
          <w:bCs/>
          <w:lang w:val="nl-BE"/>
        </w:rPr>
        <w:tab/>
      </w:r>
      <w:r w:rsidR="0001650F" w:rsidRPr="0014206B">
        <w:rPr>
          <w:rFonts w:ascii="Times New Roman" w:hAnsi="Times New Roman" w:cs="Times New Roman"/>
          <w:b/>
          <w:bCs/>
          <w:lang w:val="nl-BE"/>
        </w:rPr>
        <w:tab/>
      </w:r>
      <w:r w:rsidR="0001650F" w:rsidRPr="0014206B">
        <w:rPr>
          <w:rFonts w:ascii="Times New Roman" w:hAnsi="Times New Roman" w:cs="Times New Roman"/>
          <w:b/>
          <w:bCs/>
          <w:lang w:val="nl-BE"/>
        </w:rPr>
        <w:tab/>
      </w:r>
      <w:r w:rsidR="0001650F" w:rsidRPr="0014206B">
        <w:rPr>
          <w:rFonts w:ascii="Times New Roman" w:hAnsi="Times New Roman" w:cs="Times New Roman"/>
          <w:b/>
          <w:bCs/>
          <w:lang w:val="nl-BE"/>
        </w:rPr>
        <w:tab/>
      </w:r>
      <w:r w:rsidR="0001650F" w:rsidRPr="0014206B">
        <w:rPr>
          <w:rFonts w:ascii="Times New Roman" w:hAnsi="Times New Roman" w:cs="Times New Roman"/>
          <w:b/>
          <w:bCs/>
          <w:lang w:val="nl-BE"/>
        </w:rPr>
        <w:tab/>
      </w:r>
      <w:r w:rsidR="0001650F" w:rsidRPr="0014206B">
        <w:rPr>
          <w:rFonts w:ascii="Times New Roman" w:hAnsi="Times New Roman" w:cs="Times New Roman"/>
          <w:b/>
          <w:bCs/>
          <w:lang w:val="nl-BE"/>
        </w:rPr>
        <w:tab/>
        <w:t>leerdoel 2</w:t>
      </w:r>
    </w:p>
    <w:p w14:paraId="3C0FE224" w14:textId="5145736C" w:rsidR="0001650F" w:rsidRPr="0014206B" w:rsidRDefault="00EB51A7" w:rsidP="00354EED">
      <w:pPr>
        <w:contextualSpacing/>
        <w:rPr>
          <w:rFonts w:ascii="Times New Roman" w:hAnsi="Times New Roman" w:cs="Times New Roman"/>
          <w:lang w:val="nl-BE"/>
        </w:rPr>
      </w:pPr>
      <w:r w:rsidRPr="0014206B">
        <w:rPr>
          <w:rFonts w:ascii="Times New Roman" w:hAnsi="Times New Roman" w:cs="Times New Roman"/>
          <w:lang w:val="nl-BE"/>
        </w:rPr>
        <w:t xml:space="preserve">We leren over Augustinus’ kunsttheorie en passen deze toe op het kunstwerk </w:t>
      </w:r>
      <w:r w:rsidRPr="0014206B">
        <w:rPr>
          <w:rFonts w:ascii="Times New Roman" w:hAnsi="Times New Roman" w:cs="Times New Roman"/>
          <w:i/>
          <w:iCs/>
          <w:lang w:val="nl-BE"/>
        </w:rPr>
        <w:t xml:space="preserve">Asjera’s </w:t>
      </w:r>
      <w:r w:rsidR="00A26BEE" w:rsidRPr="0014206B">
        <w:rPr>
          <w:rFonts w:ascii="Times New Roman" w:hAnsi="Times New Roman" w:cs="Times New Roman"/>
          <w:i/>
          <w:iCs/>
          <w:lang w:val="nl-BE"/>
        </w:rPr>
        <w:t>T</w:t>
      </w:r>
      <w:r w:rsidRPr="0014206B">
        <w:rPr>
          <w:rFonts w:ascii="Times New Roman" w:hAnsi="Times New Roman" w:cs="Times New Roman"/>
          <w:i/>
          <w:iCs/>
          <w:lang w:val="nl-BE"/>
        </w:rPr>
        <w:t>erugkeer</w:t>
      </w:r>
      <w:r w:rsidRPr="0014206B">
        <w:rPr>
          <w:rFonts w:ascii="Times New Roman" w:hAnsi="Times New Roman" w:cs="Times New Roman"/>
          <w:lang w:val="nl-BE"/>
        </w:rPr>
        <w:t xml:space="preserve">. </w:t>
      </w:r>
    </w:p>
    <w:p w14:paraId="39BF6183" w14:textId="77777777" w:rsidR="0001650F" w:rsidRPr="0014206B" w:rsidRDefault="0001650F" w:rsidP="00354EED">
      <w:pPr>
        <w:contextualSpacing/>
        <w:rPr>
          <w:rFonts w:ascii="Times New Roman" w:hAnsi="Times New Roman" w:cs="Times New Roman"/>
          <w:lang w:val="nl-BE"/>
        </w:rPr>
      </w:pPr>
    </w:p>
    <w:p w14:paraId="7C800DFB" w14:textId="2FAD19F4" w:rsidR="001B16FD" w:rsidRPr="0014206B" w:rsidRDefault="0001650F" w:rsidP="00354EED">
      <w:pPr>
        <w:contextualSpacing/>
        <w:rPr>
          <w:rFonts w:ascii="Times New Roman" w:hAnsi="Times New Roman" w:cs="Times New Roman"/>
          <w:b/>
          <w:bCs/>
          <w:lang w:val="nl-BE"/>
        </w:rPr>
      </w:pPr>
      <w:r w:rsidRPr="0014206B">
        <w:rPr>
          <w:rFonts w:ascii="Times New Roman" w:hAnsi="Times New Roman" w:cs="Times New Roman"/>
          <w:b/>
          <w:bCs/>
          <w:lang w:val="nl-BE"/>
        </w:rPr>
        <w:t xml:space="preserve">3. </w:t>
      </w:r>
      <w:r w:rsidR="001B16FD" w:rsidRPr="0014206B">
        <w:rPr>
          <w:rFonts w:ascii="Times New Roman" w:hAnsi="Times New Roman" w:cs="Times New Roman"/>
          <w:b/>
          <w:bCs/>
          <w:lang w:val="nl-BE"/>
        </w:rPr>
        <w:t xml:space="preserve"> </w:t>
      </w:r>
      <w:r w:rsidR="00374707" w:rsidRPr="0014206B">
        <w:rPr>
          <w:rFonts w:ascii="Times New Roman" w:hAnsi="Times New Roman" w:cs="Times New Roman"/>
          <w:b/>
          <w:bCs/>
          <w:lang w:val="nl-BE"/>
        </w:rPr>
        <w:t xml:space="preserve">Nabootsing of </w:t>
      </w:r>
      <w:r w:rsidR="003078CB" w:rsidRPr="0014206B">
        <w:rPr>
          <w:rFonts w:ascii="Times New Roman" w:hAnsi="Times New Roman" w:cs="Times New Roman"/>
          <w:b/>
          <w:bCs/>
          <w:lang w:val="nl-BE"/>
        </w:rPr>
        <w:t>belichaming</w:t>
      </w:r>
      <w:r w:rsidR="003078CB" w:rsidRPr="0014206B">
        <w:rPr>
          <w:rFonts w:ascii="Times New Roman" w:hAnsi="Times New Roman" w:cs="Times New Roman"/>
          <w:b/>
          <w:bCs/>
          <w:lang w:val="nl-BE"/>
        </w:rPr>
        <w:tab/>
      </w:r>
      <w:r w:rsidR="00857B39" w:rsidRPr="0014206B">
        <w:rPr>
          <w:rFonts w:ascii="Times New Roman" w:hAnsi="Times New Roman" w:cs="Times New Roman"/>
          <w:b/>
          <w:bCs/>
          <w:lang w:val="nl-BE"/>
        </w:rPr>
        <w:tab/>
      </w:r>
      <w:r w:rsidR="00857B39" w:rsidRPr="0014206B">
        <w:rPr>
          <w:rFonts w:ascii="Times New Roman" w:hAnsi="Times New Roman" w:cs="Times New Roman"/>
          <w:b/>
          <w:bCs/>
          <w:lang w:val="nl-BE"/>
        </w:rPr>
        <w:tab/>
      </w:r>
      <w:r w:rsidRPr="0014206B">
        <w:rPr>
          <w:rFonts w:ascii="Times New Roman" w:hAnsi="Times New Roman" w:cs="Times New Roman"/>
          <w:b/>
          <w:bCs/>
          <w:lang w:val="nl-BE"/>
        </w:rPr>
        <w:tab/>
      </w:r>
      <w:r w:rsidR="002E6142" w:rsidRPr="0014206B">
        <w:rPr>
          <w:rFonts w:ascii="Times New Roman" w:hAnsi="Times New Roman" w:cs="Times New Roman"/>
          <w:b/>
          <w:bCs/>
          <w:lang w:val="nl-BE"/>
        </w:rPr>
        <w:tab/>
      </w:r>
      <w:r w:rsidRPr="0014206B">
        <w:rPr>
          <w:rFonts w:ascii="Times New Roman" w:hAnsi="Times New Roman" w:cs="Times New Roman"/>
          <w:b/>
          <w:bCs/>
          <w:lang w:val="nl-BE"/>
        </w:rPr>
        <w:t>leerdoel 3</w:t>
      </w:r>
    </w:p>
    <w:p w14:paraId="50666971" w14:textId="5E391CA7" w:rsidR="002E6142" w:rsidRPr="0014206B" w:rsidRDefault="002E6142" w:rsidP="00354EED">
      <w:pPr>
        <w:contextualSpacing/>
        <w:rPr>
          <w:rFonts w:ascii="Times New Roman" w:hAnsi="Times New Roman" w:cs="Times New Roman"/>
        </w:rPr>
      </w:pPr>
      <w:r w:rsidRPr="0014206B">
        <w:rPr>
          <w:rFonts w:ascii="Times New Roman" w:hAnsi="Times New Roman" w:cs="Times New Roman"/>
          <w:lang w:val="nl-BE"/>
        </w:rPr>
        <w:t xml:space="preserve">We </w:t>
      </w:r>
      <w:r w:rsidR="00B42AF8" w:rsidRPr="0014206B">
        <w:rPr>
          <w:rFonts w:ascii="Times New Roman" w:hAnsi="Times New Roman" w:cs="Times New Roman"/>
          <w:lang w:val="nl-BE"/>
        </w:rPr>
        <w:t xml:space="preserve">reflecteren </w:t>
      </w:r>
      <w:r w:rsidR="002609B7" w:rsidRPr="0014206B">
        <w:rPr>
          <w:rFonts w:ascii="Times New Roman" w:hAnsi="Times New Roman" w:cs="Times New Roman"/>
          <w:lang w:val="nl-BE"/>
        </w:rPr>
        <w:t xml:space="preserve">op de </w:t>
      </w:r>
      <w:r w:rsidR="00245843" w:rsidRPr="0014206B">
        <w:rPr>
          <w:rFonts w:ascii="Times New Roman" w:hAnsi="Times New Roman" w:cs="Times New Roman"/>
          <w:lang w:val="nl-BE"/>
        </w:rPr>
        <w:t>kunsttheorieën</w:t>
      </w:r>
      <w:r w:rsidR="002609B7" w:rsidRPr="0014206B">
        <w:rPr>
          <w:rFonts w:ascii="Times New Roman" w:hAnsi="Times New Roman" w:cs="Times New Roman"/>
          <w:lang w:val="nl-BE"/>
        </w:rPr>
        <w:t xml:space="preserve"> van Plato en Augustinus door </w:t>
      </w:r>
      <w:r w:rsidR="000D46E4" w:rsidRPr="0014206B">
        <w:rPr>
          <w:rFonts w:ascii="Times New Roman" w:hAnsi="Times New Roman" w:cs="Times New Roman"/>
          <w:lang w:val="nl-BE"/>
        </w:rPr>
        <w:t>een nieuw perspectief in te brengen:</w:t>
      </w:r>
      <w:r w:rsidR="003572E3" w:rsidRPr="0014206B">
        <w:rPr>
          <w:rFonts w:ascii="Times New Roman" w:hAnsi="Times New Roman" w:cs="Times New Roman"/>
          <w:lang w:val="nl-BE"/>
        </w:rPr>
        <w:t xml:space="preserve"> </w:t>
      </w:r>
      <w:r w:rsidR="00A15EA1" w:rsidRPr="0014206B">
        <w:rPr>
          <w:rFonts w:ascii="Times New Roman" w:hAnsi="Times New Roman" w:cs="Times New Roman"/>
          <w:lang w:val="nl-BE"/>
        </w:rPr>
        <w:t>Barthes</w:t>
      </w:r>
      <w:r w:rsidR="00124213">
        <w:rPr>
          <w:rFonts w:ascii="Times New Roman" w:hAnsi="Times New Roman" w:cs="Times New Roman"/>
          <w:lang w:val="nl-BE"/>
        </w:rPr>
        <w:t>’</w:t>
      </w:r>
      <w:r w:rsidR="00A15EA1" w:rsidRPr="0014206B">
        <w:rPr>
          <w:rFonts w:ascii="Times New Roman" w:hAnsi="Times New Roman" w:cs="Times New Roman"/>
          <w:lang w:val="nl-BE"/>
        </w:rPr>
        <w:t xml:space="preserve"> idee van kunst als </w:t>
      </w:r>
      <w:r w:rsidR="003078CB" w:rsidRPr="0014206B">
        <w:rPr>
          <w:rFonts w:ascii="Times New Roman" w:hAnsi="Times New Roman" w:cs="Times New Roman"/>
          <w:lang w:val="nl-BE"/>
        </w:rPr>
        <w:t>belichaming</w:t>
      </w:r>
      <w:r w:rsidR="00BA37D0" w:rsidRPr="0014206B">
        <w:rPr>
          <w:rFonts w:ascii="Times New Roman" w:hAnsi="Times New Roman" w:cs="Times New Roman"/>
          <w:lang w:val="nl-BE"/>
        </w:rPr>
        <w:t xml:space="preserve">. </w:t>
      </w:r>
    </w:p>
    <w:p w14:paraId="2EAF18A2" w14:textId="77777777" w:rsidR="002E6142" w:rsidRPr="0014206B" w:rsidRDefault="002E6142" w:rsidP="00354EED">
      <w:pPr>
        <w:contextualSpacing/>
        <w:rPr>
          <w:rFonts w:ascii="Times New Roman" w:hAnsi="Times New Roman" w:cs="Times New Roman"/>
        </w:rPr>
      </w:pPr>
    </w:p>
    <w:p w14:paraId="0AE80CAD" w14:textId="7E4B7A8B" w:rsidR="0020579C" w:rsidRPr="0014206B" w:rsidRDefault="0020579C" w:rsidP="0020579C">
      <w:pPr>
        <w:contextualSpacing/>
        <w:rPr>
          <w:rFonts w:ascii="Times New Roman" w:hAnsi="Times New Roman" w:cs="Times New Roman"/>
          <w:b/>
          <w:bCs/>
          <w:lang w:val="nl-BE"/>
        </w:rPr>
      </w:pPr>
      <w:r w:rsidRPr="0014206B">
        <w:rPr>
          <w:rFonts w:ascii="Times New Roman" w:hAnsi="Times New Roman" w:cs="Times New Roman"/>
          <w:b/>
          <w:bCs/>
          <w:lang w:val="nl-BE"/>
        </w:rPr>
        <w:t>4.  In gesprek</w:t>
      </w:r>
      <w:r w:rsidRPr="0014206B">
        <w:rPr>
          <w:rFonts w:ascii="Times New Roman" w:hAnsi="Times New Roman" w:cs="Times New Roman"/>
          <w:b/>
          <w:bCs/>
          <w:lang w:val="nl-BE"/>
        </w:rPr>
        <w:tab/>
      </w:r>
      <w:r w:rsidR="006825A5" w:rsidRPr="0014206B">
        <w:rPr>
          <w:rFonts w:ascii="Times New Roman" w:hAnsi="Times New Roman" w:cs="Times New Roman"/>
          <w:b/>
          <w:bCs/>
          <w:lang w:val="nl-BE"/>
        </w:rPr>
        <w:t xml:space="preserve"> over </w:t>
      </w:r>
      <w:r w:rsidR="006825A5" w:rsidRPr="0014206B">
        <w:rPr>
          <w:rFonts w:ascii="Times New Roman" w:hAnsi="Times New Roman" w:cs="Times New Roman"/>
          <w:b/>
          <w:bCs/>
          <w:i/>
          <w:iCs/>
          <w:lang w:val="nl-BE"/>
        </w:rPr>
        <w:t>Asjera’s Terugkeer</w:t>
      </w:r>
      <w:r w:rsidRPr="0014206B">
        <w:rPr>
          <w:rFonts w:ascii="Times New Roman" w:hAnsi="Times New Roman" w:cs="Times New Roman"/>
          <w:b/>
          <w:bCs/>
          <w:i/>
          <w:iCs/>
          <w:lang w:val="nl-BE"/>
        </w:rPr>
        <w:tab/>
      </w:r>
      <w:r w:rsidRPr="0014206B">
        <w:rPr>
          <w:rFonts w:ascii="Times New Roman" w:hAnsi="Times New Roman" w:cs="Times New Roman"/>
          <w:b/>
          <w:bCs/>
          <w:lang w:val="nl-BE"/>
        </w:rPr>
        <w:tab/>
      </w:r>
      <w:r w:rsidRPr="0014206B">
        <w:rPr>
          <w:rFonts w:ascii="Times New Roman" w:hAnsi="Times New Roman" w:cs="Times New Roman"/>
          <w:b/>
          <w:bCs/>
          <w:lang w:val="nl-BE"/>
        </w:rPr>
        <w:tab/>
      </w:r>
      <w:r w:rsidRPr="0014206B">
        <w:rPr>
          <w:rFonts w:ascii="Times New Roman" w:hAnsi="Times New Roman" w:cs="Times New Roman"/>
          <w:b/>
          <w:bCs/>
          <w:lang w:val="nl-BE"/>
        </w:rPr>
        <w:tab/>
        <w:t>leerdoel 3</w:t>
      </w:r>
    </w:p>
    <w:p w14:paraId="033B101C" w14:textId="6BADAFBA" w:rsidR="0020579C" w:rsidRPr="0014206B" w:rsidRDefault="0020579C" w:rsidP="0020579C">
      <w:pPr>
        <w:contextualSpacing/>
        <w:rPr>
          <w:rFonts w:ascii="Times New Roman" w:hAnsi="Times New Roman" w:cs="Times New Roman"/>
        </w:rPr>
      </w:pPr>
      <w:r w:rsidRPr="0014206B">
        <w:rPr>
          <w:rFonts w:ascii="Times New Roman" w:hAnsi="Times New Roman" w:cs="Times New Roman"/>
          <w:lang w:val="nl-BE"/>
        </w:rPr>
        <w:t>We reflecteren op de kunsttheorieën van Plato</w:t>
      </w:r>
      <w:r w:rsidR="00CD7643" w:rsidRPr="0014206B">
        <w:rPr>
          <w:rFonts w:ascii="Times New Roman" w:hAnsi="Times New Roman" w:cs="Times New Roman"/>
          <w:lang w:val="nl-BE"/>
        </w:rPr>
        <w:t>, Augustinus en Barthes door met elkaar in gesprek te gaan over het</w:t>
      </w:r>
      <w:r w:rsidR="00124213">
        <w:rPr>
          <w:rFonts w:ascii="Times New Roman" w:hAnsi="Times New Roman" w:cs="Times New Roman"/>
          <w:lang w:val="nl-BE"/>
        </w:rPr>
        <w:t xml:space="preserve"> kunstwerk</w:t>
      </w:r>
      <w:r w:rsidR="00CD7643" w:rsidRPr="0014206B">
        <w:rPr>
          <w:rFonts w:ascii="Times New Roman" w:hAnsi="Times New Roman" w:cs="Times New Roman"/>
          <w:lang w:val="nl-BE"/>
        </w:rPr>
        <w:t xml:space="preserve"> </w:t>
      </w:r>
      <w:r w:rsidR="00CD7643" w:rsidRPr="0014206B">
        <w:rPr>
          <w:rFonts w:ascii="Times New Roman" w:hAnsi="Times New Roman" w:cs="Times New Roman"/>
          <w:i/>
          <w:iCs/>
          <w:lang w:val="nl-BE"/>
        </w:rPr>
        <w:t>Asjera’s Terugkeer</w:t>
      </w:r>
      <w:r w:rsidR="00CD7643" w:rsidRPr="0014206B">
        <w:rPr>
          <w:rFonts w:ascii="Times New Roman" w:hAnsi="Times New Roman" w:cs="Times New Roman"/>
          <w:lang w:val="nl-BE"/>
        </w:rPr>
        <w:t xml:space="preserve"> van Marieke Ploeg</w:t>
      </w:r>
      <w:r w:rsidR="00124213">
        <w:rPr>
          <w:rFonts w:ascii="Times New Roman" w:hAnsi="Times New Roman" w:cs="Times New Roman"/>
          <w:lang w:val="nl-BE"/>
        </w:rPr>
        <w:t>.</w:t>
      </w:r>
    </w:p>
    <w:p w14:paraId="1B7CC35D" w14:textId="77777777" w:rsidR="00137571" w:rsidRPr="0014206B" w:rsidRDefault="00137571" w:rsidP="00354EED">
      <w:pPr>
        <w:contextualSpacing/>
        <w:rPr>
          <w:rFonts w:ascii="Times New Roman" w:hAnsi="Times New Roman" w:cs="Times New Roman"/>
          <w:b/>
          <w:bCs/>
          <w:sz w:val="32"/>
          <w:szCs w:val="32"/>
        </w:rPr>
      </w:pPr>
    </w:p>
    <w:p w14:paraId="1701A115" w14:textId="77777777" w:rsidR="00137571" w:rsidRPr="0014206B" w:rsidRDefault="00137571" w:rsidP="00354EED">
      <w:pPr>
        <w:contextualSpacing/>
        <w:rPr>
          <w:rFonts w:ascii="Times New Roman" w:hAnsi="Times New Roman" w:cs="Times New Roman"/>
          <w:b/>
          <w:bCs/>
          <w:sz w:val="32"/>
          <w:szCs w:val="32"/>
        </w:rPr>
      </w:pPr>
    </w:p>
    <w:p w14:paraId="2E974B30" w14:textId="77777777" w:rsidR="00137571" w:rsidRPr="0014206B" w:rsidRDefault="00137571" w:rsidP="00354EED">
      <w:pPr>
        <w:contextualSpacing/>
        <w:rPr>
          <w:rFonts w:ascii="Times New Roman" w:hAnsi="Times New Roman" w:cs="Times New Roman"/>
          <w:b/>
          <w:bCs/>
          <w:sz w:val="32"/>
          <w:szCs w:val="32"/>
        </w:rPr>
      </w:pPr>
    </w:p>
    <w:p w14:paraId="24057BAE" w14:textId="77777777" w:rsidR="00137571" w:rsidRPr="0014206B" w:rsidRDefault="00137571" w:rsidP="00354EED">
      <w:pPr>
        <w:contextualSpacing/>
        <w:rPr>
          <w:rFonts w:ascii="Times New Roman" w:hAnsi="Times New Roman" w:cs="Times New Roman"/>
          <w:b/>
          <w:bCs/>
          <w:sz w:val="32"/>
          <w:szCs w:val="32"/>
        </w:rPr>
      </w:pPr>
    </w:p>
    <w:p w14:paraId="23CFFAC9" w14:textId="77777777" w:rsidR="00142DE6" w:rsidRPr="0014206B" w:rsidRDefault="00142DE6" w:rsidP="00354EED">
      <w:pPr>
        <w:contextualSpacing/>
        <w:rPr>
          <w:rFonts w:ascii="Times New Roman" w:hAnsi="Times New Roman" w:cs="Times New Roman"/>
          <w:b/>
          <w:bCs/>
          <w:sz w:val="32"/>
          <w:szCs w:val="32"/>
        </w:rPr>
      </w:pPr>
    </w:p>
    <w:p w14:paraId="05B18290" w14:textId="77777777" w:rsidR="00142DE6" w:rsidRPr="0014206B" w:rsidRDefault="00142DE6" w:rsidP="00354EED">
      <w:pPr>
        <w:contextualSpacing/>
        <w:rPr>
          <w:rFonts w:ascii="Times New Roman" w:hAnsi="Times New Roman" w:cs="Times New Roman"/>
          <w:b/>
          <w:bCs/>
          <w:sz w:val="32"/>
          <w:szCs w:val="32"/>
        </w:rPr>
      </w:pPr>
    </w:p>
    <w:p w14:paraId="14417BAB" w14:textId="77777777" w:rsidR="00B66E6A" w:rsidRPr="0014206B" w:rsidRDefault="00B66E6A" w:rsidP="00354EED">
      <w:pPr>
        <w:contextualSpacing/>
        <w:rPr>
          <w:rFonts w:ascii="Times New Roman" w:hAnsi="Times New Roman" w:cs="Times New Roman"/>
          <w:b/>
          <w:bCs/>
          <w:sz w:val="32"/>
          <w:szCs w:val="32"/>
        </w:rPr>
      </w:pPr>
    </w:p>
    <w:p w14:paraId="4D7F1385" w14:textId="4124EF11" w:rsidR="002E6142" w:rsidRPr="0014206B" w:rsidRDefault="002E6142" w:rsidP="00354EED">
      <w:pPr>
        <w:contextualSpacing/>
        <w:rPr>
          <w:rFonts w:ascii="Times New Roman" w:hAnsi="Times New Roman" w:cs="Times New Roman"/>
          <w:b/>
          <w:bCs/>
          <w:sz w:val="32"/>
          <w:szCs w:val="32"/>
        </w:rPr>
      </w:pPr>
      <w:r w:rsidRPr="0014206B">
        <w:rPr>
          <w:rFonts w:ascii="Times New Roman" w:hAnsi="Times New Roman" w:cs="Times New Roman"/>
          <w:b/>
          <w:bCs/>
          <w:sz w:val="32"/>
          <w:szCs w:val="32"/>
        </w:rPr>
        <w:lastRenderedPageBreak/>
        <w:t>Werkblad</w:t>
      </w:r>
    </w:p>
    <w:p w14:paraId="5CEEB5BE" w14:textId="7FD12610" w:rsidR="002E6142" w:rsidRPr="0014206B" w:rsidRDefault="002E6142" w:rsidP="00354EED">
      <w:pPr>
        <w:contextualSpacing/>
        <w:rPr>
          <w:rFonts w:ascii="Times New Roman" w:hAnsi="Times New Roman" w:cs="Times New Roman"/>
          <w:b/>
          <w:bCs/>
        </w:rPr>
      </w:pPr>
    </w:p>
    <w:p w14:paraId="1A57E581" w14:textId="1F9189CE" w:rsidR="004E4CC0" w:rsidRPr="0014206B" w:rsidRDefault="002C3F24" w:rsidP="00354EED">
      <w:pPr>
        <w:contextualSpacing/>
        <w:rPr>
          <w:rFonts w:ascii="Times New Roman" w:hAnsi="Times New Roman" w:cs="Times New Roman"/>
        </w:rPr>
      </w:pPr>
      <w:r w:rsidRPr="0014206B">
        <w:rPr>
          <w:rFonts w:ascii="Times New Roman" w:hAnsi="Times New Roman" w:cs="Times New Roman"/>
          <w:noProof/>
        </w:rPr>
        <w:drawing>
          <wp:anchor distT="0" distB="0" distL="114300" distR="114300" simplePos="0" relativeHeight="251658240" behindDoc="0" locked="0" layoutInCell="1" allowOverlap="1" wp14:anchorId="0D4A2837" wp14:editId="1EB17258">
            <wp:simplePos x="0" y="0"/>
            <wp:positionH relativeFrom="margin">
              <wp:align>left</wp:align>
            </wp:positionH>
            <wp:positionV relativeFrom="paragraph">
              <wp:posOffset>7620</wp:posOffset>
            </wp:positionV>
            <wp:extent cx="2162175" cy="1943100"/>
            <wp:effectExtent l="0" t="0" r="9525" b="0"/>
            <wp:wrapSquare wrapText="bothSides"/>
            <wp:docPr id="18459324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1943100"/>
                    </a:xfrm>
                    <a:prstGeom prst="rect">
                      <a:avLst/>
                    </a:prstGeom>
                    <a:noFill/>
                  </pic:spPr>
                </pic:pic>
              </a:graphicData>
            </a:graphic>
            <wp14:sizeRelH relativeFrom="margin">
              <wp14:pctWidth>0</wp14:pctWidth>
            </wp14:sizeRelH>
            <wp14:sizeRelV relativeFrom="margin">
              <wp14:pctHeight>0</wp14:pctHeight>
            </wp14:sizeRelV>
          </wp:anchor>
        </w:drawing>
      </w:r>
      <w:r w:rsidR="00E15980" w:rsidRPr="0014206B">
        <w:rPr>
          <w:rFonts w:ascii="Times New Roman" w:hAnsi="Times New Roman" w:cs="Times New Roman"/>
        </w:rPr>
        <w:t xml:space="preserve">In les 1 hebben we kennisgemaakt met het kunstwerk </w:t>
      </w:r>
      <w:proofErr w:type="spellStart"/>
      <w:r w:rsidR="00E15980" w:rsidRPr="0014206B">
        <w:rPr>
          <w:rFonts w:ascii="Times New Roman" w:hAnsi="Times New Roman" w:cs="Times New Roman"/>
          <w:i/>
          <w:iCs/>
        </w:rPr>
        <w:t>Asjera</w:t>
      </w:r>
      <w:r w:rsidR="00965BBE" w:rsidRPr="0014206B">
        <w:rPr>
          <w:rFonts w:ascii="Times New Roman" w:hAnsi="Times New Roman" w:cs="Times New Roman"/>
          <w:i/>
          <w:iCs/>
        </w:rPr>
        <w:t>’</w:t>
      </w:r>
      <w:r w:rsidR="00E15980" w:rsidRPr="0014206B">
        <w:rPr>
          <w:rFonts w:ascii="Times New Roman" w:hAnsi="Times New Roman" w:cs="Times New Roman"/>
          <w:i/>
          <w:iCs/>
        </w:rPr>
        <w:t>s</w:t>
      </w:r>
      <w:proofErr w:type="spellEnd"/>
      <w:r w:rsidR="00E15980" w:rsidRPr="0014206B">
        <w:rPr>
          <w:rFonts w:ascii="Times New Roman" w:hAnsi="Times New Roman" w:cs="Times New Roman"/>
          <w:i/>
          <w:iCs/>
        </w:rPr>
        <w:t xml:space="preserve"> </w:t>
      </w:r>
      <w:r w:rsidR="007645FC" w:rsidRPr="0014206B">
        <w:rPr>
          <w:rFonts w:ascii="Times New Roman" w:hAnsi="Times New Roman" w:cs="Times New Roman"/>
          <w:i/>
          <w:iCs/>
        </w:rPr>
        <w:t>T</w:t>
      </w:r>
      <w:r w:rsidR="00E15980" w:rsidRPr="0014206B">
        <w:rPr>
          <w:rFonts w:ascii="Times New Roman" w:hAnsi="Times New Roman" w:cs="Times New Roman"/>
          <w:i/>
          <w:iCs/>
        </w:rPr>
        <w:t>erugkeer</w:t>
      </w:r>
      <w:r w:rsidR="00965BBE" w:rsidRPr="0014206B">
        <w:rPr>
          <w:rFonts w:ascii="Times New Roman" w:hAnsi="Times New Roman" w:cs="Times New Roman"/>
        </w:rPr>
        <w:t xml:space="preserve"> van </w:t>
      </w:r>
      <w:r w:rsidR="007645FC" w:rsidRPr="0014206B">
        <w:rPr>
          <w:rFonts w:ascii="Times New Roman" w:hAnsi="Times New Roman" w:cs="Times New Roman"/>
        </w:rPr>
        <w:t>Marieke Ploeg</w:t>
      </w:r>
      <w:r w:rsidR="00C211BE" w:rsidRPr="0014206B">
        <w:rPr>
          <w:rFonts w:ascii="Times New Roman" w:hAnsi="Times New Roman" w:cs="Times New Roman"/>
        </w:rPr>
        <w:t xml:space="preserve"> (zie afbeelding</w:t>
      </w:r>
      <w:r w:rsidRPr="0014206B">
        <w:rPr>
          <w:rFonts w:ascii="Times New Roman" w:hAnsi="Times New Roman" w:cs="Times New Roman"/>
        </w:rPr>
        <w:t xml:space="preserve"> hiernaast)</w:t>
      </w:r>
      <w:r w:rsidR="007645FC" w:rsidRPr="0014206B">
        <w:rPr>
          <w:rFonts w:ascii="Times New Roman" w:hAnsi="Times New Roman" w:cs="Times New Roman"/>
        </w:rPr>
        <w:t>.</w:t>
      </w:r>
      <w:r w:rsidR="00D175ED" w:rsidRPr="0014206B">
        <w:rPr>
          <w:rFonts w:ascii="Times New Roman" w:hAnsi="Times New Roman" w:cs="Times New Roman"/>
        </w:rPr>
        <w:t xml:space="preserve"> Dit kunstwerk</w:t>
      </w:r>
      <w:r w:rsidR="00124213">
        <w:rPr>
          <w:rFonts w:ascii="Times New Roman" w:hAnsi="Times New Roman" w:cs="Times New Roman"/>
        </w:rPr>
        <w:t xml:space="preserve">, bestaande uit een groot aantal miniatuurstandbeelden van de </w:t>
      </w:r>
      <w:r w:rsidR="00D175ED" w:rsidRPr="0014206B">
        <w:rPr>
          <w:rFonts w:ascii="Times New Roman" w:hAnsi="Times New Roman" w:cs="Times New Roman"/>
        </w:rPr>
        <w:t xml:space="preserve">godin </w:t>
      </w:r>
      <w:proofErr w:type="spellStart"/>
      <w:r w:rsidR="00D175ED" w:rsidRPr="0014206B">
        <w:rPr>
          <w:rFonts w:ascii="Times New Roman" w:hAnsi="Times New Roman" w:cs="Times New Roman"/>
        </w:rPr>
        <w:t>Asjera</w:t>
      </w:r>
      <w:proofErr w:type="spellEnd"/>
      <w:r w:rsidR="00D175ED" w:rsidRPr="0014206B">
        <w:rPr>
          <w:rFonts w:ascii="Times New Roman" w:hAnsi="Times New Roman" w:cs="Times New Roman"/>
        </w:rPr>
        <w:t xml:space="preserve"> is kapotgemaakt door een bezoeker, omdat diegene vond dat je g</w:t>
      </w:r>
      <w:r w:rsidR="00A640C0" w:rsidRPr="0014206B">
        <w:rPr>
          <w:rFonts w:ascii="Times New Roman" w:hAnsi="Times New Roman" w:cs="Times New Roman"/>
        </w:rPr>
        <w:t xml:space="preserve">een afgoden mag verbeelden. </w:t>
      </w:r>
      <w:r w:rsidR="007645FC" w:rsidRPr="0014206B">
        <w:rPr>
          <w:rFonts w:ascii="Times New Roman" w:hAnsi="Times New Roman" w:cs="Times New Roman"/>
        </w:rPr>
        <w:t xml:space="preserve">We zijn </w:t>
      </w:r>
      <w:r w:rsidR="00A640C0" w:rsidRPr="0014206B">
        <w:rPr>
          <w:rFonts w:ascii="Times New Roman" w:hAnsi="Times New Roman" w:cs="Times New Roman"/>
        </w:rPr>
        <w:t>tijdens de vorige les</w:t>
      </w:r>
      <w:r w:rsidR="007645FC" w:rsidRPr="0014206B">
        <w:rPr>
          <w:rFonts w:ascii="Times New Roman" w:hAnsi="Times New Roman" w:cs="Times New Roman"/>
        </w:rPr>
        <w:t xml:space="preserve"> meer te weten gekomen over</w:t>
      </w:r>
      <w:r w:rsidR="00333F2D" w:rsidRPr="0014206B">
        <w:rPr>
          <w:rFonts w:ascii="Times New Roman" w:hAnsi="Times New Roman" w:cs="Times New Roman"/>
        </w:rPr>
        <w:t xml:space="preserve"> wie </w:t>
      </w:r>
      <w:proofErr w:type="spellStart"/>
      <w:r w:rsidR="00333F2D" w:rsidRPr="0014206B">
        <w:rPr>
          <w:rFonts w:ascii="Times New Roman" w:hAnsi="Times New Roman" w:cs="Times New Roman"/>
        </w:rPr>
        <w:t>Asjera</w:t>
      </w:r>
      <w:proofErr w:type="spellEnd"/>
      <w:r w:rsidR="00333F2D" w:rsidRPr="0014206B">
        <w:rPr>
          <w:rFonts w:ascii="Times New Roman" w:hAnsi="Times New Roman" w:cs="Times New Roman"/>
        </w:rPr>
        <w:t xml:space="preserve"> mogelijk</w:t>
      </w:r>
      <w:r w:rsidR="007550EC" w:rsidRPr="0014206B">
        <w:rPr>
          <w:rFonts w:ascii="Times New Roman" w:hAnsi="Times New Roman" w:cs="Times New Roman"/>
        </w:rPr>
        <w:t xml:space="preserve"> was,</w:t>
      </w:r>
      <w:r w:rsidR="00A640C0" w:rsidRPr="0014206B">
        <w:rPr>
          <w:rFonts w:ascii="Times New Roman" w:hAnsi="Times New Roman" w:cs="Times New Roman"/>
        </w:rPr>
        <w:t xml:space="preserve"> waarom er in sommige religies zoals het Christendom en de Islam een verbod is op het maken van afbeeldingen van God</w:t>
      </w:r>
      <w:r w:rsidR="005C2662" w:rsidRPr="0014206B">
        <w:rPr>
          <w:rFonts w:ascii="Times New Roman" w:hAnsi="Times New Roman" w:cs="Times New Roman"/>
        </w:rPr>
        <w:t xml:space="preserve"> en we hebben nagedacht over de betekenis van </w:t>
      </w:r>
      <w:proofErr w:type="spellStart"/>
      <w:r w:rsidR="005C2662" w:rsidRPr="0014206B">
        <w:rPr>
          <w:rFonts w:ascii="Times New Roman" w:hAnsi="Times New Roman" w:cs="Times New Roman"/>
        </w:rPr>
        <w:t>Ploegs</w:t>
      </w:r>
      <w:proofErr w:type="spellEnd"/>
      <w:r w:rsidR="005C2662" w:rsidRPr="0014206B">
        <w:rPr>
          <w:rFonts w:ascii="Times New Roman" w:hAnsi="Times New Roman" w:cs="Times New Roman"/>
        </w:rPr>
        <w:t xml:space="preserve"> kunstwerk. </w:t>
      </w:r>
    </w:p>
    <w:p w14:paraId="5CB9115C" w14:textId="77777777" w:rsidR="002C3F24" w:rsidRPr="0014206B" w:rsidRDefault="002C3F24" w:rsidP="00354EED">
      <w:pPr>
        <w:contextualSpacing/>
        <w:rPr>
          <w:rFonts w:ascii="Times New Roman" w:hAnsi="Times New Roman" w:cs="Times New Roman"/>
        </w:rPr>
      </w:pPr>
    </w:p>
    <w:p w14:paraId="47698768" w14:textId="0DDDEF40" w:rsidR="00E15980" w:rsidRPr="0014206B" w:rsidRDefault="00B4121E" w:rsidP="00354EED">
      <w:pPr>
        <w:contextualSpacing/>
        <w:rPr>
          <w:rFonts w:ascii="Times New Roman" w:hAnsi="Times New Roman" w:cs="Times New Roman"/>
        </w:rPr>
      </w:pPr>
      <w:r w:rsidRPr="0014206B">
        <w:rPr>
          <w:rFonts w:ascii="Times New Roman" w:hAnsi="Times New Roman" w:cs="Times New Roman"/>
        </w:rPr>
        <w:t xml:space="preserve">Waar we in les 1 </w:t>
      </w:r>
      <w:r w:rsidR="0039351C" w:rsidRPr="0014206B">
        <w:rPr>
          <w:rFonts w:ascii="Times New Roman" w:hAnsi="Times New Roman" w:cs="Times New Roman"/>
        </w:rPr>
        <w:t xml:space="preserve">met oudheidkunde en religiewetenschappen aan de slag zijn geweest, gaan we deze les meer de filosofische kant op; er zit namelijk een filosofische vooronderstelling </w:t>
      </w:r>
      <w:r w:rsidR="00576EE9" w:rsidRPr="0014206B">
        <w:rPr>
          <w:rFonts w:ascii="Times New Roman" w:hAnsi="Times New Roman" w:cs="Times New Roman"/>
        </w:rPr>
        <w:t xml:space="preserve">onder </w:t>
      </w:r>
      <w:r w:rsidR="00200039" w:rsidRPr="0014206B">
        <w:rPr>
          <w:rFonts w:ascii="Times New Roman" w:hAnsi="Times New Roman" w:cs="Times New Roman"/>
        </w:rPr>
        <w:t>het verbod op het afbeelden van (af)goden.</w:t>
      </w:r>
      <w:r w:rsidR="00C72AF5" w:rsidRPr="0014206B">
        <w:rPr>
          <w:rFonts w:ascii="Times New Roman" w:hAnsi="Times New Roman" w:cs="Times New Roman"/>
        </w:rPr>
        <w:t xml:space="preserve"> Religies gaan ervan</w:t>
      </w:r>
      <w:r w:rsidR="00124213">
        <w:rPr>
          <w:rFonts w:ascii="Times New Roman" w:hAnsi="Times New Roman" w:cs="Times New Roman"/>
        </w:rPr>
        <w:t xml:space="preserve"> </w:t>
      </w:r>
      <w:r w:rsidR="00C72AF5" w:rsidRPr="0014206B">
        <w:rPr>
          <w:rFonts w:ascii="Times New Roman" w:hAnsi="Times New Roman" w:cs="Times New Roman"/>
        </w:rPr>
        <w:t xml:space="preserve">uit dat kunst draait om het afbeelden van de werkelijkheid. </w:t>
      </w:r>
      <w:r w:rsidR="008755E5" w:rsidRPr="0014206B">
        <w:rPr>
          <w:rFonts w:ascii="Times New Roman" w:hAnsi="Times New Roman" w:cs="Times New Roman"/>
        </w:rPr>
        <w:t xml:space="preserve">Om deze vooronderstelling </w:t>
      </w:r>
      <w:r w:rsidR="008C6D26" w:rsidRPr="0014206B">
        <w:rPr>
          <w:rFonts w:ascii="Times New Roman" w:hAnsi="Times New Roman" w:cs="Times New Roman"/>
        </w:rPr>
        <w:t xml:space="preserve">te onderzoeken </w:t>
      </w:r>
      <w:r w:rsidR="00DD6F72" w:rsidRPr="0014206B">
        <w:rPr>
          <w:rFonts w:ascii="Times New Roman" w:hAnsi="Times New Roman" w:cs="Times New Roman"/>
        </w:rPr>
        <w:t>gaan we</w:t>
      </w:r>
      <w:r w:rsidR="00845074" w:rsidRPr="0014206B">
        <w:rPr>
          <w:rFonts w:ascii="Times New Roman" w:hAnsi="Times New Roman" w:cs="Times New Roman"/>
        </w:rPr>
        <w:t xml:space="preserve"> als eerste </w:t>
      </w:r>
      <w:r w:rsidR="00DD6F72" w:rsidRPr="0014206B">
        <w:rPr>
          <w:rFonts w:ascii="Times New Roman" w:hAnsi="Times New Roman" w:cs="Times New Roman"/>
        </w:rPr>
        <w:t xml:space="preserve">te rade bij </w:t>
      </w:r>
      <w:r w:rsidR="0014315C" w:rsidRPr="0014206B">
        <w:rPr>
          <w:rFonts w:ascii="Times New Roman" w:hAnsi="Times New Roman" w:cs="Times New Roman"/>
        </w:rPr>
        <w:t>een van de meest</w:t>
      </w:r>
      <w:r w:rsidR="00A17FE9" w:rsidRPr="0014206B">
        <w:rPr>
          <w:rFonts w:ascii="Times New Roman" w:hAnsi="Times New Roman" w:cs="Times New Roman"/>
        </w:rPr>
        <w:t xml:space="preserve"> invloedrijke filosofen die ooit geleefd he</w:t>
      </w:r>
      <w:r w:rsidR="00166BF3" w:rsidRPr="0014206B">
        <w:rPr>
          <w:rFonts w:ascii="Times New Roman" w:hAnsi="Times New Roman" w:cs="Times New Roman"/>
        </w:rPr>
        <w:t>eft</w:t>
      </w:r>
      <w:r w:rsidR="00B055C5" w:rsidRPr="0014206B">
        <w:rPr>
          <w:rFonts w:ascii="Times New Roman" w:hAnsi="Times New Roman" w:cs="Times New Roman"/>
        </w:rPr>
        <w:t xml:space="preserve">, namelijk de oud-Griekse filosoof </w:t>
      </w:r>
      <w:r w:rsidR="00A17FE9" w:rsidRPr="0014206B">
        <w:rPr>
          <w:rFonts w:ascii="Times New Roman" w:hAnsi="Times New Roman" w:cs="Times New Roman"/>
        </w:rPr>
        <w:t xml:space="preserve">Plato </w:t>
      </w:r>
      <w:r w:rsidR="003474B7" w:rsidRPr="0014206B">
        <w:rPr>
          <w:rFonts w:ascii="Times New Roman" w:hAnsi="Times New Roman" w:cs="Times New Roman"/>
        </w:rPr>
        <w:t>(</w:t>
      </w:r>
      <w:r w:rsidR="002B41BB" w:rsidRPr="0014206B">
        <w:rPr>
          <w:rFonts w:ascii="Times New Roman" w:hAnsi="Times New Roman" w:cs="Times New Roman"/>
        </w:rPr>
        <w:t>427 v. Chr. – 347 v. Chr.)</w:t>
      </w:r>
      <w:r w:rsidR="002A5261" w:rsidRPr="0014206B">
        <w:rPr>
          <w:rFonts w:ascii="Times New Roman" w:hAnsi="Times New Roman" w:cs="Times New Roman"/>
        </w:rPr>
        <w:t>.</w:t>
      </w:r>
    </w:p>
    <w:p w14:paraId="77C29928" w14:textId="77777777" w:rsidR="00166BF3" w:rsidRPr="0014206B" w:rsidRDefault="00166BF3" w:rsidP="00354EED">
      <w:pPr>
        <w:contextualSpacing/>
        <w:rPr>
          <w:rFonts w:ascii="Times New Roman" w:hAnsi="Times New Roman" w:cs="Times New Roman"/>
        </w:rPr>
      </w:pPr>
    </w:p>
    <w:p w14:paraId="1BDEA36C" w14:textId="78C46F2A" w:rsidR="00166BF3" w:rsidRPr="0014206B" w:rsidRDefault="00166BF3" w:rsidP="00354EED">
      <w:pPr>
        <w:contextualSpacing/>
        <w:rPr>
          <w:rFonts w:ascii="Times New Roman" w:hAnsi="Times New Roman" w:cs="Times New Roman"/>
        </w:rPr>
      </w:pPr>
      <w:r w:rsidRPr="0014206B">
        <w:rPr>
          <w:rFonts w:ascii="Times New Roman" w:hAnsi="Times New Roman" w:cs="Times New Roman"/>
        </w:rPr>
        <w:t xml:space="preserve">Bekijk eerst </w:t>
      </w:r>
      <w:hyperlink r:id="rId9" w:history="1">
        <w:r w:rsidRPr="0014206B">
          <w:rPr>
            <w:rStyle w:val="Hyperlink"/>
            <w:rFonts w:ascii="Times New Roman" w:hAnsi="Times New Roman" w:cs="Times New Roman"/>
          </w:rPr>
          <w:t>het uitlegfilmpje</w:t>
        </w:r>
      </w:hyperlink>
      <w:r w:rsidRPr="0014206B">
        <w:rPr>
          <w:rFonts w:ascii="Times New Roman" w:hAnsi="Times New Roman" w:cs="Times New Roman"/>
        </w:rPr>
        <w:t xml:space="preserve"> en maak daarna de opdrachten</w:t>
      </w:r>
      <w:r w:rsidR="00391849" w:rsidRPr="0014206B">
        <w:rPr>
          <w:rFonts w:ascii="Times New Roman" w:hAnsi="Times New Roman" w:cs="Times New Roman"/>
        </w:rPr>
        <w:t>.</w:t>
      </w:r>
    </w:p>
    <w:p w14:paraId="62955F1E" w14:textId="77777777" w:rsidR="00E15980" w:rsidRPr="0014206B" w:rsidRDefault="00E15980" w:rsidP="00354EED">
      <w:pPr>
        <w:contextualSpacing/>
        <w:rPr>
          <w:rFonts w:ascii="Times New Roman" w:hAnsi="Times New Roman" w:cs="Times New Roman"/>
          <w:b/>
          <w:bCs/>
        </w:rPr>
      </w:pPr>
    </w:p>
    <w:p w14:paraId="7AA7900C" w14:textId="1A27B871" w:rsidR="002E6142" w:rsidRPr="0014206B" w:rsidRDefault="002E6142" w:rsidP="00354EED">
      <w:pPr>
        <w:contextualSpacing/>
        <w:rPr>
          <w:rFonts w:ascii="Times New Roman" w:hAnsi="Times New Roman" w:cs="Times New Roman"/>
          <w:b/>
          <w:bCs/>
        </w:rPr>
      </w:pPr>
      <w:r w:rsidRPr="0014206B">
        <w:rPr>
          <w:rFonts w:ascii="Times New Roman" w:hAnsi="Times New Roman" w:cs="Times New Roman"/>
          <w:b/>
          <w:bCs/>
        </w:rPr>
        <w:t>Opdracht 1</w:t>
      </w:r>
      <w:r w:rsidR="00E3446B" w:rsidRPr="0014206B">
        <w:rPr>
          <w:rFonts w:ascii="Times New Roman" w:hAnsi="Times New Roman" w:cs="Times New Roman"/>
          <w:b/>
          <w:bCs/>
        </w:rPr>
        <w:t xml:space="preserve">: </w:t>
      </w:r>
      <w:r w:rsidR="00D339A8" w:rsidRPr="0014206B">
        <w:rPr>
          <w:rFonts w:ascii="Times New Roman" w:hAnsi="Times New Roman" w:cs="Times New Roman"/>
          <w:b/>
          <w:bCs/>
        </w:rPr>
        <w:t>Plato’s kunsttheorie</w:t>
      </w:r>
    </w:p>
    <w:p w14:paraId="4D9FF64C" w14:textId="0F281422" w:rsidR="00AF2514" w:rsidRPr="0014206B" w:rsidRDefault="00E3446B" w:rsidP="00354EED">
      <w:pPr>
        <w:pStyle w:val="Lijstalinea"/>
        <w:numPr>
          <w:ilvl w:val="0"/>
          <w:numId w:val="7"/>
        </w:numPr>
        <w:rPr>
          <w:rFonts w:ascii="Times New Roman" w:hAnsi="Times New Roman" w:cs="Times New Roman"/>
        </w:rPr>
      </w:pPr>
      <w:r w:rsidRPr="0014206B">
        <w:rPr>
          <w:rFonts w:ascii="Times New Roman" w:hAnsi="Times New Roman" w:cs="Times New Roman"/>
        </w:rPr>
        <w:t xml:space="preserve">Wat bedoelt Plato </w:t>
      </w:r>
      <w:r w:rsidR="005A396D" w:rsidRPr="0014206B">
        <w:rPr>
          <w:rFonts w:ascii="Times New Roman" w:hAnsi="Times New Roman" w:cs="Times New Roman"/>
        </w:rPr>
        <w:t xml:space="preserve">met dat kunst nabootsing (in het Grieks: </w:t>
      </w:r>
      <w:r w:rsidR="005A396D" w:rsidRPr="0014206B">
        <w:rPr>
          <w:rFonts w:ascii="Times New Roman" w:hAnsi="Times New Roman" w:cs="Times New Roman"/>
          <w:i/>
          <w:iCs/>
        </w:rPr>
        <w:t>mimesis</w:t>
      </w:r>
      <w:r w:rsidR="005A396D" w:rsidRPr="0014206B">
        <w:rPr>
          <w:rFonts w:ascii="Times New Roman" w:hAnsi="Times New Roman" w:cs="Times New Roman"/>
        </w:rPr>
        <w:t>)</w:t>
      </w:r>
      <w:r w:rsidR="004D1D79" w:rsidRPr="0014206B">
        <w:rPr>
          <w:rFonts w:ascii="Times New Roman" w:hAnsi="Times New Roman" w:cs="Times New Roman"/>
        </w:rPr>
        <w:t xml:space="preserve"> is? Leg </w:t>
      </w:r>
      <w:r w:rsidR="00875156" w:rsidRPr="0014206B">
        <w:rPr>
          <w:rFonts w:ascii="Times New Roman" w:hAnsi="Times New Roman" w:cs="Times New Roman"/>
        </w:rPr>
        <w:t>dit begrip uit aan de hand van een zelfgekozen schilderij</w:t>
      </w:r>
      <w:r w:rsidR="004D1D79" w:rsidRPr="0014206B">
        <w:rPr>
          <w:rFonts w:ascii="Times New Roman" w:hAnsi="Times New Roman" w:cs="Times New Roman"/>
        </w:rPr>
        <w:t>.</w:t>
      </w:r>
      <w:r w:rsidR="00EE05BE" w:rsidRPr="0014206B">
        <w:rPr>
          <w:rFonts w:ascii="Times New Roman" w:hAnsi="Times New Roman" w:cs="Times New Roman"/>
        </w:rPr>
        <w:t xml:space="preserve"> Copy-paste ook een afbeelding van </w:t>
      </w:r>
      <w:r w:rsidR="00DC6B96" w:rsidRPr="0014206B">
        <w:rPr>
          <w:rFonts w:ascii="Times New Roman" w:hAnsi="Times New Roman" w:cs="Times New Roman"/>
        </w:rPr>
        <w:t>dit schilderij onder je antwoord.</w:t>
      </w:r>
      <w:r w:rsidR="004D1D79" w:rsidRPr="0014206B">
        <w:rPr>
          <w:rFonts w:ascii="Times New Roman" w:hAnsi="Times New Roman" w:cs="Times New Roman"/>
        </w:rPr>
        <w:t xml:space="preserve"> (</w:t>
      </w:r>
      <w:r w:rsidR="00DC6B96" w:rsidRPr="0014206B">
        <w:rPr>
          <w:rFonts w:ascii="Times New Roman" w:hAnsi="Times New Roman" w:cs="Times New Roman"/>
        </w:rPr>
        <w:t>Voor het begrip ‘nabootsing’</w:t>
      </w:r>
      <w:r w:rsidR="002635B2" w:rsidRPr="0014206B">
        <w:rPr>
          <w:rFonts w:ascii="Times New Roman" w:hAnsi="Times New Roman" w:cs="Times New Roman"/>
        </w:rPr>
        <w:t xml:space="preserve"> z</w:t>
      </w:r>
      <w:r w:rsidR="00B53C10" w:rsidRPr="0014206B">
        <w:rPr>
          <w:rFonts w:ascii="Times New Roman" w:hAnsi="Times New Roman" w:cs="Times New Roman"/>
        </w:rPr>
        <w:t xml:space="preserve">ie </w:t>
      </w:r>
      <w:r w:rsidR="005C34EA" w:rsidRPr="0014206B">
        <w:rPr>
          <w:rFonts w:ascii="Times New Roman" w:hAnsi="Times New Roman" w:cs="Times New Roman"/>
        </w:rPr>
        <w:t>0</w:t>
      </w:r>
      <w:r w:rsidR="003707CF" w:rsidRPr="0014206B">
        <w:rPr>
          <w:rFonts w:ascii="Times New Roman" w:hAnsi="Times New Roman" w:cs="Times New Roman"/>
        </w:rPr>
        <w:t xml:space="preserve">.35 – </w:t>
      </w:r>
      <w:r w:rsidR="00B53C10" w:rsidRPr="0014206B">
        <w:rPr>
          <w:rFonts w:ascii="Times New Roman" w:hAnsi="Times New Roman" w:cs="Times New Roman"/>
        </w:rPr>
        <w:t>1</w:t>
      </w:r>
      <w:r w:rsidR="003707CF" w:rsidRPr="0014206B">
        <w:rPr>
          <w:rFonts w:ascii="Times New Roman" w:hAnsi="Times New Roman" w:cs="Times New Roman"/>
        </w:rPr>
        <w:t>.</w:t>
      </w:r>
      <w:r w:rsidR="00B53C10" w:rsidRPr="0014206B">
        <w:rPr>
          <w:rFonts w:ascii="Times New Roman" w:hAnsi="Times New Roman" w:cs="Times New Roman"/>
        </w:rPr>
        <w:t>10</w:t>
      </w:r>
      <w:r w:rsidR="003C0318" w:rsidRPr="0014206B">
        <w:rPr>
          <w:rFonts w:ascii="Times New Roman" w:hAnsi="Times New Roman" w:cs="Times New Roman"/>
        </w:rPr>
        <w:t xml:space="preserve"> </w:t>
      </w:r>
      <w:r w:rsidR="002635B2" w:rsidRPr="0014206B">
        <w:rPr>
          <w:rFonts w:ascii="Times New Roman" w:hAnsi="Times New Roman" w:cs="Times New Roman"/>
        </w:rPr>
        <w:t xml:space="preserve">van </w:t>
      </w:r>
      <w:hyperlink r:id="rId10" w:history="1">
        <w:r w:rsidR="0014206B" w:rsidRPr="0014206B">
          <w:rPr>
            <w:rStyle w:val="Hyperlink"/>
            <w:rFonts w:ascii="Times New Roman" w:hAnsi="Times New Roman" w:cs="Times New Roman"/>
          </w:rPr>
          <w:t>het uitlegfilmpje</w:t>
        </w:r>
      </w:hyperlink>
      <w:r w:rsidR="003C0318" w:rsidRPr="0014206B">
        <w:rPr>
          <w:rFonts w:ascii="Times New Roman" w:hAnsi="Times New Roman" w:cs="Times New Roman"/>
        </w:rPr>
        <w:t xml:space="preserve">) </w:t>
      </w:r>
    </w:p>
    <w:tbl>
      <w:tblPr>
        <w:tblStyle w:val="Tabelraster"/>
        <w:tblW w:w="0" w:type="auto"/>
        <w:tblLook w:val="04A0" w:firstRow="1" w:lastRow="0" w:firstColumn="1" w:lastColumn="0" w:noHBand="0" w:noVBand="1"/>
      </w:tblPr>
      <w:tblGrid>
        <w:gridCol w:w="9062"/>
      </w:tblGrid>
      <w:tr w:rsidR="00AF2514" w:rsidRPr="0014206B" w14:paraId="1A35A80B" w14:textId="77777777" w:rsidTr="00AF2514">
        <w:tc>
          <w:tcPr>
            <w:tcW w:w="9062" w:type="dxa"/>
          </w:tcPr>
          <w:p w14:paraId="1D1DD0D3" w14:textId="0487B038" w:rsidR="005119AB" w:rsidRPr="0014206B" w:rsidRDefault="00AF2514" w:rsidP="00354EED">
            <w:pPr>
              <w:contextualSpacing/>
              <w:rPr>
                <w:rFonts w:ascii="Times New Roman" w:hAnsi="Times New Roman" w:cs="Times New Roman"/>
              </w:rPr>
            </w:pPr>
            <w:r w:rsidRPr="0014206B">
              <w:rPr>
                <w:rFonts w:ascii="Times New Roman" w:hAnsi="Times New Roman" w:cs="Times New Roman"/>
              </w:rPr>
              <w:t>Antwoordveld</w:t>
            </w:r>
          </w:p>
          <w:p w14:paraId="32524BE0" w14:textId="16777B55" w:rsidR="00AF2514" w:rsidRPr="0014206B" w:rsidRDefault="00AF2514" w:rsidP="00354EED">
            <w:pPr>
              <w:contextualSpacing/>
              <w:rPr>
                <w:rFonts w:ascii="Times New Roman" w:hAnsi="Times New Roman" w:cs="Times New Roman"/>
                <w:i/>
                <w:iCs/>
              </w:rPr>
            </w:pPr>
          </w:p>
        </w:tc>
      </w:tr>
    </w:tbl>
    <w:p w14:paraId="470DEE7E" w14:textId="77777777" w:rsidR="00AF2514" w:rsidRPr="0014206B" w:rsidRDefault="00AF2514" w:rsidP="00354EED">
      <w:pPr>
        <w:contextualSpacing/>
        <w:rPr>
          <w:rFonts w:ascii="Times New Roman" w:hAnsi="Times New Roman" w:cs="Times New Roman"/>
        </w:rPr>
      </w:pPr>
    </w:p>
    <w:p w14:paraId="12FB6ED8" w14:textId="6AFFE131" w:rsidR="00AF2514" w:rsidRPr="0014206B" w:rsidRDefault="00336180" w:rsidP="00354EED">
      <w:pPr>
        <w:pStyle w:val="Lijstalinea"/>
        <w:numPr>
          <w:ilvl w:val="0"/>
          <w:numId w:val="7"/>
        </w:numPr>
        <w:rPr>
          <w:rFonts w:ascii="Times New Roman" w:hAnsi="Times New Roman" w:cs="Times New Roman"/>
        </w:rPr>
      </w:pPr>
      <w:r w:rsidRPr="0014206B">
        <w:rPr>
          <w:rFonts w:ascii="Times New Roman" w:hAnsi="Times New Roman" w:cs="Times New Roman"/>
        </w:rPr>
        <w:t xml:space="preserve">Om Plato’s kritiek op nabootsing te kunnen begrijpen, moeten we eerst zijn allegorie van de grot </w:t>
      </w:r>
      <w:r w:rsidR="008730ED" w:rsidRPr="0014206B">
        <w:rPr>
          <w:rFonts w:ascii="Times New Roman" w:hAnsi="Times New Roman" w:cs="Times New Roman"/>
        </w:rPr>
        <w:t>begrijpen.</w:t>
      </w:r>
      <w:r w:rsidR="00935E03" w:rsidRPr="0014206B">
        <w:rPr>
          <w:rFonts w:ascii="Times New Roman" w:hAnsi="Times New Roman" w:cs="Times New Roman"/>
        </w:rPr>
        <w:t xml:space="preserve"> Vul </w:t>
      </w:r>
      <w:r w:rsidR="000E04A5" w:rsidRPr="0014206B">
        <w:rPr>
          <w:rFonts w:ascii="Times New Roman" w:hAnsi="Times New Roman" w:cs="Times New Roman"/>
        </w:rPr>
        <w:t>om deze allegorie goed te snappen</w:t>
      </w:r>
      <w:r w:rsidR="00935E03" w:rsidRPr="0014206B">
        <w:rPr>
          <w:rFonts w:ascii="Times New Roman" w:hAnsi="Times New Roman" w:cs="Times New Roman"/>
        </w:rPr>
        <w:t xml:space="preserve"> </w:t>
      </w:r>
      <w:r w:rsidR="007518BD" w:rsidRPr="0014206B">
        <w:rPr>
          <w:rFonts w:ascii="Times New Roman" w:hAnsi="Times New Roman" w:cs="Times New Roman"/>
        </w:rPr>
        <w:t>het onderstaande schema in.</w:t>
      </w:r>
      <w:r w:rsidR="008730ED" w:rsidRPr="0014206B">
        <w:rPr>
          <w:rFonts w:ascii="Times New Roman" w:hAnsi="Times New Roman" w:cs="Times New Roman"/>
        </w:rPr>
        <w:t xml:space="preserve"> </w:t>
      </w:r>
      <w:r w:rsidR="00873AF6" w:rsidRPr="0014206B">
        <w:rPr>
          <w:rFonts w:ascii="Times New Roman" w:hAnsi="Times New Roman" w:cs="Times New Roman"/>
        </w:rPr>
        <w:t xml:space="preserve">Bekijk </w:t>
      </w:r>
      <w:r w:rsidR="00552C0A" w:rsidRPr="0014206B">
        <w:rPr>
          <w:rFonts w:ascii="Times New Roman" w:hAnsi="Times New Roman" w:cs="Times New Roman"/>
        </w:rPr>
        <w:t>zo nodig</w:t>
      </w:r>
      <w:r w:rsidR="002A60B6" w:rsidRPr="0014206B">
        <w:rPr>
          <w:rFonts w:ascii="Times New Roman" w:hAnsi="Times New Roman" w:cs="Times New Roman"/>
        </w:rPr>
        <w:t xml:space="preserve"> nog een keer </w:t>
      </w:r>
      <w:r w:rsidR="00602E85" w:rsidRPr="0014206B">
        <w:rPr>
          <w:rFonts w:ascii="Times New Roman" w:hAnsi="Times New Roman" w:cs="Times New Roman"/>
        </w:rPr>
        <w:t xml:space="preserve">het relevante gedeelte </w:t>
      </w:r>
      <w:r w:rsidR="00935E03" w:rsidRPr="0014206B">
        <w:rPr>
          <w:rFonts w:ascii="Times New Roman" w:hAnsi="Times New Roman" w:cs="Times New Roman"/>
        </w:rPr>
        <w:t xml:space="preserve">van </w:t>
      </w:r>
      <w:hyperlink r:id="rId11" w:history="1">
        <w:r w:rsidR="0014206B" w:rsidRPr="0014206B">
          <w:rPr>
            <w:rStyle w:val="Hyperlink"/>
            <w:rFonts w:ascii="Times New Roman" w:hAnsi="Times New Roman" w:cs="Times New Roman"/>
          </w:rPr>
          <w:t>het uitlegfilmpje</w:t>
        </w:r>
      </w:hyperlink>
      <w:r w:rsidR="0014206B" w:rsidRPr="0014206B">
        <w:rPr>
          <w:rFonts w:ascii="Times New Roman" w:hAnsi="Times New Roman" w:cs="Times New Roman"/>
        </w:rPr>
        <w:t xml:space="preserve"> </w:t>
      </w:r>
      <w:r w:rsidR="00602E85" w:rsidRPr="0014206B">
        <w:rPr>
          <w:rFonts w:ascii="Times New Roman" w:hAnsi="Times New Roman" w:cs="Times New Roman"/>
        </w:rPr>
        <w:t>(1.10 t/m 4.03)</w:t>
      </w:r>
      <w:r w:rsidR="00935E03" w:rsidRPr="0014206B">
        <w:rPr>
          <w:rFonts w:ascii="Times New Roman" w:hAnsi="Times New Roman" w:cs="Times New Roman"/>
        </w:rPr>
        <w:t>.</w:t>
      </w:r>
    </w:p>
    <w:tbl>
      <w:tblPr>
        <w:tblStyle w:val="Tabelraster"/>
        <w:tblW w:w="0" w:type="auto"/>
        <w:tblLook w:val="04A0" w:firstRow="1" w:lastRow="0" w:firstColumn="1" w:lastColumn="0" w:noHBand="0" w:noVBand="1"/>
      </w:tblPr>
      <w:tblGrid>
        <w:gridCol w:w="9062"/>
      </w:tblGrid>
      <w:tr w:rsidR="00AF2514" w:rsidRPr="0014206B" w14:paraId="6885F24F" w14:textId="77777777" w:rsidTr="00AF2514">
        <w:tc>
          <w:tcPr>
            <w:tcW w:w="9062" w:type="dxa"/>
          </w:tcPr>
          <w:p w14:paraId="40F5E585" w14:textId="38FB6EA5" w:rsidR="00AF2514" w:rsidRPr="0014206B" w:rsidRDefault="00AF2514" w:rsidP="00354EED">
            <w:pPr>
              <w:contextualSpacing/>
              <w:rPr>
                <w:rFonts w:ascii="Times New Roman" w:hAnsi="Times New Roman" w:cs="Times New Roman"/>
              </w:rPr>
            </w:pPr>
            <w:r w:rsidRPr="0014206B">
              <w:rPr>
                <w:rFonts w:ascii="Times New Roman" w:hAnsi="Times New Roman" w:cs="Times New Roman"/>
              </w:rPr>
              <w:t>Antwoordveld</w:t>
            </w:r>
          </w:p>
          <w:p w14:paraId="5964EF12" w14:textId="3995C1E2" w:rsidR="000D3660" w:rsidRPr="0014206B" w:rsidRDefault="0038391C" w:rsidP="00354EED">
            <w:pPr>
              <w:contextualSpacing/>
              <w:rPr>
                <w:rFonts w:ascii="Times New Roman" w:hAnsi="Times New Roman" w:cs="Times New Roman"/>
              </w:rPr>
            </w:pPr>
            <w:r w:rsidRPr="0014206B">
              <w:rPr>
                <w:rFonts w:ascii="Times New Roman" w:hAnsi="Times New Roman" w:cs="Times New Roman"/>
              </w:rPr>
              <w:t xml:space="preserve">Beeld:                                               Staat symbool voor:                         Soort kennis:   </w:t>
            </w:r>
          </w:p>
          <w:p w14:paraId="310E6015" w14:textId="11760A52" w:rsidR="0038391C" w:rsidRPr="0014206B" w:rsidRDefault="0038391C" w:rsidP="00354EED">
            <w:pPr>
              <w:contextualSpacing/>
              <w:rPr>
                <w:rFonts w:ascii="Times New Roman" w:hAnsi="Times New Roman" w:cs="Times New Roman"/>
              </w:rPr>
            </w:pPr>
            <w:r w:rsidRPr="0014206B">
              <w:rPr>
                <w:rFonts w:ascii="Times New Roman" w:hAnsi="Times New Roman" w:cs="Times New Roman"/>
              </w:rPr>
              <w:t>1.</w:t>
            </w:r>
          </w:p>
          <w:p w14:paraId="7A0DC245" w14:textId="2124BC9D" w:rsidR="0038391C" w:rsidRPr="0014206B" w:rsidRDefault="0038391C" w:rsidP="00354EED">
            <w:pPr>
              <w:contextualSpacing/>
              <w:rPr>
                <w:rFonts w:ascii="Times New Roman" w:hAnsi="Times New Roman" w:cs="Times New Roman"/>
              </w:rPr>
            </w:pPr>
            <w:r w:rsidRPr="0014206B">
              <w:rPr>
                <w:rFonts w:ascii="Times New Roman" w:hAnsi="Times New Roman" w:cs="Times New Roman"/>
              </w:rPr>
              <w:t>2.</w:t>
            </w:r>
          </w:p>
          <w:p w14:paraId="42D386E1" w14:textId="01031D87" w:rsidR="0038391C" w:rsidRPr="0014206B" w:rsidRDefault="0038391C" w:rsidP="00354EED">
            <w:pPr>
              <w:contextualSpacing/>
              <w:rPr>
                <w:rFonts w:ascii="Times New Roman" w:hAnsi="Times New Roman" w:cs="Times New Roman"/>
              </w:rPr>
            </w:pPr>
            <w:r w:rsidRPr="0014206B">
              <w:rPr>
                <w:rFonts w:ascii="Times New Roman" w:hAnsi="Times New Roman" w:cs="Times New Roman"/>
              </w:rPr>
              <w:t>3.</w:t>
            </w:r>
          </w:p>
          <w:p w14:paraId="13BC0133" w14:textId="18AFB6BC" w:rsidR="0038391C" w:rsidRPr="0014206B" w:rsidRDefault="0038391C" w:rsidP="00354EED">
            <w:pPr>
              <w:contextualSpacing/>
              <w:rPr>
                <w:rFonts w:ascii="Times New Roman" w:hAnsi="Times New Roman" w:cs="Times New Roman"/>
              </w:rPr>
            </w:pPr>
            <w:r w:rsidRPr="0014206B">
              <w:rPr>
                <w:rFonts w:ascii="Times New Roman" w:hAnsi="Times New Roman" w:cs="Times New Roman"/>
              </w:rPr>
              <w:t xml:space="preserve">4. </w:t>
            </w:r>
          </w:p>
          <w:p w14:paraId="6F014BA5" w14:textId="77777777" w:rsidR="0038391C" w:rsidRPr="0014206B" w:rsidRDefault="0038391C" w:rsidP="00354EED">
            <w:pPr>
              <w:contextualSpacing/>
              <w:rPr>
                <w:rFonts w:ascii="Times New Roman" w:hAnsi="Times New Roman" w:cs="Times New Roman"/>
              </w:rPr>
            </w:pPr>
          </w:p>
          <w:p w14:paraId="09DBB5D5" w14:textId="3BE2785B" w:rsidR="00700032" w:rsidRPr="0014206B" w:rsidRDefault="00791BC9" w:rsidP="00354EED">
            <w:pPr>
              <w:contextualSpacing/>
              <w:rPr>
                <w:rFonts w:ascii="Times New Roman" w:hAnsi="Times New Roman" w:cs="Times New Roman"/>
              </w:rPr>
            </w:pPr>
            <w:r w:rsidRPr="0014206B">
              <w:rPr>
                <w:rFonts w:ascii="Times New Roman" w:hAnsi="Times New Roman" w:cs="Times New Roman"/>
              </w:rPr>
              <w:t>1 &amp; 2 gaan over</w:t>
            </w:r>
            <w:r w:rsidR="00CC7FB5" w:rsidRPr="0014206B">
              <w:rPr>
                <w:rFonts w:ascii="Times New Roman" w:hAnsi="Times New Roman" w:cs="Times New Roman"/>
              </w:rPr>
              <w:t xml:space="preserve">: </w:t>
            </w:r>
            <w:r w:rsidR="000D0CEF" w:rsidRPr="0014206B">
              <w:rPr>
                <w:rFonts w:ascii="Times New Roman" w:hAnsi="Times New Roman" w:cs="Times New Roman"/>
              </w:rPr>
              <w:t>waarneming/verstand</w:t>
            </w:r>
          </w:p>
          <w:p w14:paraId="4111F237" w14:textId="44FAE2A6" w:rsidR="00CC7FB5" w:rsidRPr="0014206B" w:rsidRDefault="00CC7FB5" w:rsidP="005D7661">
            <w:pPr>
              <w:contextualSpacing/>
              <w:rPr>
                <w:rFonts w:ascii="Times New Roman" w:hAnsi="Times New Roman" w:cs="Times New Roman"/>
              </w:rPr>
            </w:pPr>
            <w:r w:rsidRPr="0014206B">
              <w:rPr>
                <w:rFonts w:ascii="Times New Roman" w:hAnsi="Times New Roman" w:cs="Times New Roman"/>
              </w:rPr>
              <w:lastRenderedPageBreak/>
              <w:t xml:space="preserve">3 &amp; 4 gaan over: </w:t>
            </w:r>
            <w:r w:rsidR="000D0CEF" w:rsidRPr="0014206B">
              <w:rPr>
                <w:rFonts w:ascii="Times New Roman" w:hAnsi="Times New Roman" w:cs="Times New Roman"/>
              </w:rPr>
              <w:t>waarneming/verstand</w:t>
            </w:r>
          </w:p>
        </w:tc>
      </w:tr>
    </w:tbl>
    <w:p w14:paraId="7AD01385" w14:textId="77777777" w:rsidR="00AF2514" w:rsidRPr="0014206B" w:rsidRDefault="00AF2514" w:rsidP="00354EED">
      <w:pPr>
        <w:contextualSpacing/>
        <w:rPr>
          <w:rFonts w:ascii="Times New Roman" w:hAnsi="Times New Roman" w:cs="Times New Roman"/>
        </w:rPr>
      </w:pPr>
    </w:p>
    <w:p w14:paraId="24A18D13" w14:textId="16302D04" w:rsidR="00AF2514" w:rsidRPr="0014206B" w:rsidRDefault="002729A2" w:rsidP="00354EED">
      <w:pPr>
        <w:pStyle w:val="Lijstalinea"/>
        <w:numPr>
          <w:ilvl w:val="0"/>
          <w:numId w:val="7"/>
        </w:numPr>
        <w:rPr>
          <w:rFonts w:ascii="Times New Roman" w:hAnsi="Times New Roman" w:cs="Times New Roman"/>
        </w:rPr>
      </w:pPr>
      <w:r w:rsidRPr="0014206B">
        <w:rPr>
          <w:rFonts w:ascii="Times New Roman" w:hAnsi="Times New Roman" w:cs="Times New Roman"/>
        </w:rPr>
        <w:t>Hoe verhouden de originele dingen die we waarnemen (</w:t>
      </w:r>
      <w:r w:rsidR="00926270" w:rsidRPr="0014206B">
        <w:rPr>
          <w:rFonts w:ascii="Times New Roman" w:hAnsi="Times New Roman" w:cs="Times New Roman"/>
        </w:rPr>
        <w:t xml:space="preserve">niveau 2, </w:t>
      </w:r>
      <w:r w:rsidRPr="0014206B">
        <w:rPr>
          <w:rFonts w:ascii="Times New Roman" w:hAnsi="Times New Roman" w:cs="Times New Roman"/>
        </w:rPr>
        <w:t xml:space="preserve">zoals </w:t>
      </w:r>
      <w:r w:rsidR="00926270" w:rsidRPr="0014206B">
        <w:rPr>
          <w:rFonts w:ascii="Times New Roman" w:hAnsi="Times New Roman" w:cs="Times New Roman"/>
        </w:rPr>
        <w:t>een rivier</w:t>
      </w:r>
      <w:r w:rsidRPr="0014206B">
        <w:rPr>
          <w:rFonts w:ascii="Times New Roman" w:hAnsi="Times New Roman" w:cs="Times New Roman"/>
        </w:rPr>
        <w:t xml:space="preserve">) zich </w:t>
      </w:r>
      <w:r w:rsidR="006621D9" w:rsidRPr="0014206B">
        <w:rPr>
          <w:rFonts w:ascii="Times New Roman" w:hAnsi="Times New Roman" w:cs="Times New Roman"/>
        </w:rPr>
        <w:t xml:space="preserve">volgens Plato </w:t>
      </w:r>
      <w:r w:rsidRPr="0014206B">
        <w:rPr>
          <w:rFonts w:ascii="Times New Roman" w:hAnsi="Times New Roman" w:cs="Times New Roman"/>
        </w:rPr>
        <w:t>t</w:t>
      </w:r>
      <w:r w:rsidR="00926270" w:rsidRPr="0014206B">
        <w:rPr>
          <w:rFonts w:ascii="Times New Roman" w:hAnsi="Times New Roman" w:cs="Times New Roman"/>
        </w:rPr>
        <w:t xml:space="preserve">ot </w:t>
      </w:r>
      <w:r w:rsidR="006E29E9" w:rsidRPr="0014206B">
        <w:rPr>
          <w:rFonts w:ascii="Times New Roman" w:hAnsi="Times New Roman" w:cs="Times New Roman"/>
        </w:rPr>
        <w:t xml:space="preserve">de abstracte </w:t>
      </w:r>
      <w:r w:rsidR="00F15FED" w:rsidRPr="0014206B">
        <w:rPr>
          <w:rFonts w:ascii="Times New Roman" w:hAnsi="Times New Roman" w:cs="Times New Roman"/>
        </w:rPr>
        <w:t>ideeën</w:t>
      </w:r>
      <w:r w:rsidR="00D101CF" w:rsidRPr="0014206B">
        <w:rPr>
          <w:rFonts w:ascii="Times New Roman" w:hAnsi="Times New Roman" w:cs="Times New Roman"/>
        </w:rPr>
        <w:t xml:space="preserve"> (niveau 4)? </w:t>
      </w:r>
      <w:r w:rsidR="00406648" w:rsidRPr="0014206B">
        <w:rPr>
          <w:rFonts w:ascii="Times New Roman" w:hAnsi="Times New Roman" w:cs="Times New Roman"/>
        </w:rPr>
        <w:t>(</w:t>
      </w:r>
      <w:r w:rsidR="00C66E43" w:rsidRPr="0014206B">
        <w:rPr>
          <w:rFonts w:ascii="Times New Roman" w:hAnsi="Times New Roman" w:cs="Times New Roman"/>
        </w:rPr>
        <w:t xml:space="preserve">Kijk zo nodig </w:t>
      </w:r>
      <w:r w:rsidR="00983651" w:rsidRPr="0014206B">
        <w:rPr>
          <w:rFonts w:ascii="Times New Roman" w:hAnsi="Times New Roman" w:cs="Times New Roman"/>
        </w:rPr>
        <w:t xml:space="preserve">naar 4.03 t/m </w:t>
      </w:r>
      <w:r w:rsidR="00F370C8" w:rsidRPr="0014206B">
        <w:rPr>
          <w:rFonts w:ascii="Times New Roman" w:hAnsi="Times New Roman" w:cs="Times New Roman"/>
        </w:rPr>
        <w:t xml:space="preserve">4.35 van </w:t>
      </w:r>
      <w:hyperlink r:id="rId12" w:history="1">
        <w:r w:rsidR="0014206B" w:rsidRPr="0014206B">
          <w:rPr>
            <w:rStyle w:val="Hyperlink"/>
            <w:rFonts w:ascii="Times New Roman" w:hAnsi="Times New Roman" w:cs="Times New Roman"/>
          </w:rPr>
          <w:t>het uitlegfilmpje</w:t>
        </w:r>
      </w:hyperlink>
      <w:r w:rsidR="0014206B">
        <w:rPr>
          <w:rFonts w:ascii="Times New Roman" w:hAnsi="Times New Roman" w:cs="Times New Roman"/>
        </w:rPr>
        <w:t xml:space="preserve"> </w:t>
      </w:r>
      <w:r w:rsidR="00406648" w:rsidRPr="0014206B">
        <w:rPr>
          <w:rFonts w:ascii="Times New Roman" w:hAnsi="Times New Roman" w:cs="Times New Roman"/>
        </w:rPr>
        <w:t xml:space="preserve">waar dit wordt uitgelegd) </w:t>
      </w:r>
    </w:p>
    <w:tbl>
      <w:tblPr>
        <w:tblStyle w:val="Tabelraster"/>
        <w:tblW w:w="0" w:type="auto"/>
        <w:tblInd w:w="60" w:type="dxa"/>
        <w:tblLook w:val="04A0" w:firstRow="1" w:lastRow="0" w:firstColumn="1" w:lastColumn="0" w:noHBand="0" w:noVBand="1"/>
      </w:tblPr>
      <w:tblGrid>
        <w:gridCol w:w="9002"/>
      </w:tblGrid>
      <w:tr w:rsidR="00137571" w:rsidRPr="0014206B" w14:paraId="6AC9F6F6" w14:textId="77777777" w:rsidTr="00137571">
        <w:tc>
          <w:tcPr>
            <w:tcW w:w="9062" w:type="dxa"/>
          </w:tcPr>
          <w:p w14:paraId="429B9E47" w14:textId="77777777" w:rsidR="00137571" w:rsidRPr="0014206B" w:rsidRDefault="00137571" w:rsidP="00354EED">
            <w:pPr>
              <w:contextualSpacing/>
              <w:rPr>
                <w:rFonts w:ascii="Times New Roman" w:hAnsi="Times New Roman" w:cs="Times New Roman"/>
              </w:rPr>
            </w:pPr>
            <w:r w:rsidRPr="0014206B">
              <w:rPr>
                <w:rFonts w:ascii="Times New Roman" w:hAnsi="Times New Roman" w:cs="Times New Roman"/>
              </w:rPr>
              <w:t>Antwoordveld</w:t>
            </w:r>
          </w:p>
          <w:p w14:paraId="0195CC44" w14:textId="3E345BCA" w:rsidR="005D7661" w:rsidRPr="0014206B" w:rsidRDefault="005D7661" w:rsidP="00354EED">
            <w:pPr>
              <w:contextualSpacing/>
              <w:rPr>
                <w:rFonts w:ascii="Times New Roman" w:hAnsi="Times New Roman" w:cs="Times New Roman"/>
              </w:rPr>
            </w:pPr>
          </w:p>
        </w:tc>
      </w:tr>
    </w:tbl>
    <w:p w14:paraId="6AD9B646" w14:textId="77777777" w:rsidR="00137571" w:rsidRPr="0014206B" w:rsidRDefault="00137571" w:rsidP="00354EED">
      <w:pPr>
        <w:ind w:left="60"/>
        <w:contextualSpacing/>
        <w:rPr>
          <w:rFonts w:ascii="Times New Roman" w:hAnsi="Times New Roman" w:cs="Times New Roman"/>
        </w:rPr>
      </w:pPr>
    </w:p>
    <w:p w14:paraId="5A6DCCF7" w14:textId="7CAAD56E" w:rsidR="0028429A" w:rsidRPr="0014206B" w:rsidRDefault="00DB1B9F" w:rsidP="0028429A">
      <w:pPr>
        <w:pStyle w:val="Lijstalinea"/>
        <w:numPr>
          <w:ilvl w:val="0"/>
          <w:numId w:val="7"/>
        </w:numPr>
        <w:rPr>
          <w:rFonts w:ascii="Times New Roman" w:hAnsi="Times New Roman" w:cs="Times New Roman"/>
        </w:rPr>
      </w:pPr>
      <w:r w:rsidRPr="0014206B">
        <w:rPr>
          <w:rFonts w:ascii="Times New Roman" w:hAnsi="Times New Roman" w:cs="Times New Roman"/>
        </w:rPr>
        <w:t xml:space="preserve">Leg aan de hand van </w:t>
      </w:r>
      <w:r w:rsidR="00576C3C" w:rsidRPr="0014206B">
        <w:rPr>
          <w:rFonts w:ascii="Times New Roman" w:hAnsi="Times New Roman" w:cs="Times New Roman"/>
        </w:rPr>
        <w:t>je antwoorden bij vraag 2 en vraag 3 uit waarom kunst volgens Plato niet iets goed</w:t>
      </w:r>
      <w:r w:rsidR="00054D38" w:rsidRPr="0014206B">
        <w:rPr>
          <w:rFonts w:ascii="Times New Roman" w:hAnsi="Times New Roman" w:cs="Times New Roman"/>
        </w:rPr>
        <w:t>s</w:t>
      </w:r>
      <w:r w:rsidR="00576C3C" w:rsidRPr="0014206B">
        <w:rPr>
          <w:rFonts w:ascii="Times New Roman" w:hAnsi="Times New Roman" w:cs="Times New Roman"/>
        </w:rPr>
        <w:t xml:space="preserve"> is</w:t>
      </w:r>
      <w:r w:rsidR="00232E01" w:rsidRPr="0014206B">
        <w:rPr>
          <w:rFonts w:ascii="Times New Roman" w:hAnsi="Times New Roman" w:cs="Times New Roman"/>
        </w:rPr>
        <w:t xml:space="preserve"> en </w:t>
      </w:r>
      <w:r w:rsidR="002A58FE" w:rsidRPr="0014206B">
        <w:rPr>
          <w:rFonts w:ascii="Times New Roman" w:hAnsi="Times New Roman" w:cs="Times New Roman"/>
        </w:rPr>
        <w:t xml:space="preserve">waarom </w:t>
      </w:r>
      <w:r w:rsidR="00232E01" w:rsidRPr="0014206B">
        <w:rPr>
          <w:rFonts w:ascii="Times New Roman" w:hAnsi="Times New Roman" w:cs="Times New Roman"/>
        </w:rPr>
        <w:t>hij een voorstander is v</w:t>
      </w:r>
      <w:r w:rsidR="007556FF" w:rsidRPr="0014206B">
        <w:rPr>
          <w:rFonts w:ascii="Times New Roman" w:hAnsi="Times New Roman" w:cs="Times New Roman"/>
        </w:rPr>
        <w:t>an</w:t>
      </w:r>
      <w:r w:rsidR="00232E01" w:rsidRPr="0014206B">
        <w:rPr>
          <w:rFonts w:ascii="Times New Roman" w:hAnsi="Times New Roman" w:cs="Times New Roman"/>
        </w:rPr>
        <w:t xml:space="preserve"> een beeldverbod</w:t>
      </w:r>
      <w:r w:rsidR="00576C3C" w:rsidRPr="0014206B">
        <w:rPr>
          <w:rFonts w:ascii="Times New Roman" w:hAnsi="Times New Roman" w:cs="Times New Roman"/>
        </w:rPr>
        <w:t>.</w:t>
      </w:r>
      <w:r w:rsidR="00406648" w:rsidRPr="0014206B">
        <w:rPr>
          <w:rFonts w:ascii="Times New Roman" w:hAnsi="Times New Roman" w:cs="Times New Roman"/>
        </w:rPr>
        <w:t xml:space="preserve"> </w:t>
      </w:r>
      <w:r w:rsidR="00811FBD" w:rsidRPr="0014206B">
        <w:rPr>
          <w:rFonts w:ascii="Times New Roman" w:hAnsi="Times New Roman" w:cs="Times New Roman"/>
        </w:rPr>
        <w:t xml:space="preserve">Welke positieve rol zou </w:t>
      </w:r>
      <w:r w:rsidR="00D867CB" w:rsidRPr="0014206B">
        <w:rPr>
          <w:rFonts w:ascii="Times New Roman" w:hAnsi="Times New Roman" w:cs="Times New Roman"/>
        </w:rPr>
        <w:t xml:space="preserve">kunst volgens Plato toch kunnen spelen in een samenleving? En ziet hij daarvan wel of niet iets terug in zijn tijd? </w:t>
      </w:r>
      <w:r w:rsidR="00BA6183" w:rsidRPr="0014206B">
        <w:rPr>
          <w:rFonts w:ascii="Times New Roman" w:hAnsi="Times New Roman" w:cs="Times New Roman"/>
        </w:rPr>
        <w:t xml:space="preserve">(Bekijk indien nodig het relevante gedeelte uit </w:t>
      </w:r>
      <w:hyperlink r:id="rId13" w:history="1">
        <w:r w:rsidR="0014206B" w:rsidRPr="0014206B">
          <w:rPr>
            <w:rStyle w:val="Hyperlink"/>
            <w:rFonts w:ascii="Times New Roman" w:hAnsi="Times New Roman" w:cs="Times New Roman"/>
          </w:rPr>
          <w:t>het uitlegfilmpje</w:t>
        </w:r>
      </w:hyperlink>
      <w:r w:rsidR="00BA6183" w:rsidRPr="0014206B">
        <w:rPr>
          <w:rFonts w:ascii="Times New Roman" w:hAnsi="Times New Roman" w:cs="Times New Roman"/>
        </w:rPr>
        <w:t>: 4.35- 6.32).</w:t>
      </w:r>
    </w:p>
    <w:tbl>
      <w:tblPr>
        <w:tblStyle w:val="Tabelraster"/>
        <w:tblW w:w="0" w:type="auto"/>
        <w:tblInd w:w="60" w:type="dxa"/>
        <w:tblLook w:val="04A0" w:firstRow="1" w:lastRow="0" w:firstColumn="1" w:lastColumn="0" w:noHBand="0" w:noVBand="1"/>
      </w:tblPr>
      <w:tblGrid>
        <w:gridCol w:w="9002"/>
      </w:tblGrid>
      <w:tr w:rsidR="0028429A" w:rsidRPr="0014206B" w14:paraId="38961F76" w14:textId="77777777" w:rsidTr="00727EDD">
        <w:tc>
          <w:tcPr>
            <w:tcW w:w="9062" w:type="dxa"/>
          </w:tcPr>
          <w:p w14:paraId="415CF78C" w14:textId="77777777" w:rsidR="0028429A" w:rsidRPr="0014206B" w:rsidRDefault="0028429A" w:rsidP="00727EDD">
            <w:pPr>
              <w:contextualSpacing/>
              <w:rPr>
                <w:rFonts w:ascii="Times New Roman" w:hAnsi="Times New Roman" w:cs="Times New Roman"/>
              </w:rPr>
            </w:pPr>
            <w:r w:rsidRPr="0014206B">
              <w:rPr>
                <w:rFonts w:ascii="Times New Roman" w:hAnsi="Times New Roman" w:cs="Times New Roman"/>
              </w:rPr>
              <w:t>Antwoordveld</w:t>
            </w:r>
          </w:p>
          <w:p w14:paraId="26918B34" w14:textId="6713DED6" w:rsidR="0028429A" w:rsidRPr="0014206B" w:rsidRDefault="005D1894" w:rsidP="00727EDD">
            <w:pPr>
              <w:contextualSpacing/>
              <w:rPr>
                <w:rFonts w:ascii="Times New Roman" w:hAnsi="Times New Roman" w:cs="Times New Roman"/>
                <w:i/>
                <w:iCs/>
              </w:rPr>
            </w:pPr>
            <w:r w:rsidRPr="0014206B">
              <w:rPr>
                <w:rFonts w:ascii="Times New Roman" w:hAnsi="Times New Roman" w:cs="Times New Roman"/>
                <w:i/>
                <w:iCs/>
              </w:rPr>
              <w:t xml:space="preserve">. </w:t>
            </w:r>
          </w:p>
        </w:tc>
      </w:tr>
    </w:tbl>
    <w:p w14:paraId="5E5F49DB" w14:textId="77777777" w:rsidR="0028429A" w:rsidRPr="0014206B" w:rsidRDefault="0028429A" w:rsidP="00354EED">
      <w:pPr>
        <w:contextualSpacing/>
        <w:rPr>
          <w:rFonts w:ascii="Times New Roman" w:hAnsi="Times New Roman" w:cs="Times New Roman"/>
        </w:rPr>
      </w:pPr>
    </w:p>
    <w:p w14:paraId="4117A525" w14:textId="513B9FDC" w:rsidR="00DA63CC" w:rsidRPr="0014206B" w:rsidRDefault="00DA63CC" w:rsidP="00DA63CC">
      <w:pPr>
        <w:pStyle w:val="Lijstalinea"/>
        <w:numPr>
          <w:ilvl w:val="0"/>
          <w:numId w:val="7"/>
        </w:numPr>
        <w:rPr>
          <w:rFonts w:ascii="Times New Roman" w:hAnsi="Times New Roman" w:cs="Times New Roman"/>
        </w:rPr>
      </w:pPr>
      <w:r w:rsidRPr="0014206B">
        <w:rPr>
          <w:rFonts w:ascii="Times New Roman" w:hAnsi="Times New Roman" w:cs="Times New Roman"/>
        </w:rPr>
        <w:t xml:space="preserve">Leg </w:t>
      </w:r>
      <w:r w:rsidR="00315697" w:rsidRPr="0014206B">
        <w:rPr>
          <w:rFonts w:ascii="Times New Roman" w:hAnsi="Times New Roman" w:cs="Times New Roman"/>
        </w:rPr>
        <w:t xml:space="preserve">op basis van je antwoord bij </w:t>
      </w:r>
      <w:r w:rsidR="00124213">
        <w:rPr>
          <w:rFonts w:ascii="Times New Roman" w:hAnsi="Times New Roman" w:cs="Times New Roman"/>
        </w:rPr>
        <w:t xml:space="preserve">vraag </w:t>
      </w:r>
      <w:r w:rsidR="00315697" w:rsidRPr="0014206B">
        <w:rPr>
          <w:rFonts w:ascii="Times New Roman" w:hAnsi="Times New Roman" w:cs="Times New Roman"/>
        </w:rPr>
        <w:t xml:space="preserve">4 uit wat Plato zou vinden van </w:t>
      </w:r>
      <w:proofErr w:type="spellStart"/>
      <w:r w:rsidR="00C00B62" w:rsidRPr="0014206B">
        <w:rPr>
          <w:rFonts w:ascii="Times New Roman" w:hAnsi="Times New Roman" w:cs="Times New Roman"/>
          <w:i/>
          <w:iCs/>
        </w:rPr>
        <w:t>Asjera’s</w:t>
      </w:r>
      <w:proofErr w:type="spellEnd"/>
      <w:r w:rsidR="00C00B62" w:rsidRPr="0014206B">
        <w:rPr>
          <w:rFonts w:ascii="Times New Roman" w:hAnsi="Times New Roman" w:cs="Times New Roman"/>
          <w:i/>
          <w:iCs/>
        </w:rPr>
        <w:t xml:space="preserve"> Terugkeer</w:t>
      </w:r>
      <w:r w:rsidR="00C00B62" w:rsidRPr="0014206B">
        <w:rPr>
          <w:rFonts w:ascii="Times New Roman" w:hAnsi="Times New Roman" w:cs="Times New Roman"/>
        </w:rPr>
        <w:t xml:space="preserve"> van Marieke Ploeg</w:t>
      </w:r>
      <w:r w:rsidR="0075673B" w:rsidRPr="0014206B">
        <w:rPr>
          <w:rFonts w:ascii="Times New Roman" w:hAnsi="Times New Roman" w:cs="Times New Roman"/>
        </w:rPr>
        <w:t>.</w:t>
      </w:r>
    </w:p>
    <w:tbl>
      <w:tblPr>
        <w:tblStyle w:val="Tabelraster"/>
        <w:tblW w:w="0" w:type="auto"/>
        <w:tblInd w:w="60" w:type="dxa"/>
        <w:tblLook w:val="04A0" w:firstRow="1" w:lastRow="0" w:firstColumn="1" w:lastColumn="0" w:noHBand="0" w:noVBand="1"/>
      </w:tblPr>
      <w:tblGrid>
        <w:gridCol w:w="9002"/>
      </w:tblGrid>
      <w:tr w:rsidR="00DA63CC" w:rsidRPr="0014206B" w14:paraId="03CDD8AC" w14:textId="77777777" w:rsidTr="00727EDD">
        <w:tc>
          <w:tcPr>
            <w:tcW w:w="9062" w:type="dxa"/>
          </w:tcPr>
          <w:p w14:paraId="43274E90" w14:textId="77777777" w:rsidR="00DA63CC" w:rsidRPr="0014206B" w:rsidRDefault="00DA63CC" w:rsidP="00727EDD">
            <w:pPr>
              <w:contextualSpacing/>
              <w:rPr>
                <w:rFonts w:ascii="Times New Roman" w:hAnsi="Times New Roman" w:cs="Times New Roman"/>
              </w:rPr>
            </w:pPr>
            <w:r w:rsidRPr="0014206B">
              <w:rPr>
                <w:rFonts w:ascii="Times New Roman" w:hAnsi="Times New Roman" w:cs="Times New Roman"/>
              </w:rPr>
              <w:t>Antwoordveld</w:t>
            </w:r>
          </w:p>
          <w:p w14:paraId="55FDC726" w14:textId="005897CE" w:rsidR="00DA63CC" w:rsidRPr="0014206B" w:rsidRDefault="00DA63CC" w:rsidP="00727EDD">
            <w:pPr>
              <w:contextualSpacing/>
              <w:rPr>
                <w:rFonts w:ascii="Times New Roman" w:hAnsi="Times New Roman" w:cs="Times New Roman"/>
                <w:i/>
                <w:iCs/>
              </w:rPr>
            </w:pPr>
          </w:p>
        </w:tc>
      </w:tr>
    </w:tbl>
    <w:p w14:paraId="2C3A7A2D" w14:textId="77777777" w:rsidR="0028429A" w:rsidRPr="0014206B" w:rsidRDefault="0028429A" w:rsidP="00354EED">
      <w:pPr>
        <w:contextualSpacing/>
        <w:rPr>
          <w:rFonts w:ascii="Times New Roman" w:hAnsi="Times New Roman" w:cs="Times New Roman"/>
        </w:rPr>
      </w:pPr>
    </w:p>
    <w:p w14:paraId="5148336F" w14:textId="526ADECE" w:rsidR="002A5261" w:rsidRPr="0014206B" w:rsidRDefault="0000636E" w:rsidP="00354EED">
      <w:pPr>
        <w:contextualSpacing/>
        <w:rPr>
          <w:rFonts w:ascii="Times New Roman" w:hAnsi="Times New Roman" w:cs="Times New Roman"/>
          <w:b/>
          <w:bCs/>
        </w:rPr>
      </w:pPr>
      <w:r w:rsidRPr="0014206B">
        <w:rPr>
          <w:rFonts w:ascii="Times New Roman" w:hAnsi="Times New Roman" w:cs="Times New Roman"/>
        </w:rPr>
        <w:t>De tweede denker die we bespreken is een van de belangrijkste denkers uit de vroege middeleeuwen, namelijk de</w:t>
      </w:r>
      <w:r w:rsidR="002A5261" w:rsidRPr="0014206B">
        <w:rPr>
          <w:rFonts w:ascii="Times New Roman" w:hAnsi="Times New Roman" w:cs="Times New Roman"/>
        </w:rPr>
        <w:t xml:space="preserve"> Noord-Afrikaanse kerkvader Augustinus </w:t>
      </w:r>
      <w:r w:rsidR="005605D1" w:rsidRPr="0014206B">
        <w:rPr>
          <w:rFonts w:ascii="Times New Roman" w:hAnsi="Times New Roman" w:cs="Times New Roman"/>
        </w:rPr>
        <w:t xml:space="preserve">van Hippo </w:t>
      </w:r>
      <w:r w:rsidR="002A5261" w:rsidRPr="0014206B">
        <w:rPr>
          <w:rFonts w:ascii="Times New Roman" w:hAnsi="Times New Roman" w:cs="Times New Roman"/>
        </w:rPr>
        <w:t>(354 n. Chr. – 430 n. Chr.)</w:t>
      </w:r>
      <w:r w:rsidR="005605D1" w:rsidRPr="0014206B">
        <w:rPr>
          <w:rFonts w:ascii="Times New Roman" w:hAnsi="Times New Roman" w:cs="Times New Roman"/>
        </w:rPr>
        <w:t xml:space="preserve">, beter bekend als Sint Augustinus. </w:t>
      </w:r>
      <w:r w:rsidR="00BD00DB" w:rsidRPr="0014206B">
        <w:rPr>
          <w:rFonts w:ascii="Times New Roman" w:hAnsi="Times New Roman" w:cs="Times New Roman"/>
        </w:rPr>
        <w:t xml:space="preserve">Augustinus is het met Plato eens dat kunst </w:t>
      </w:r>
      <w:r w:rsidR="00731006" w:rsidRPr="0014206B">
        <w:rPr>
          <w:rFonts w:ascii="Times New Roman" w:hAnsi="Times New Roman" w:cs="Times New Roman"/>
        </w:rPr>
        <w:t>nabootsing is</w:t>
      </w:r>
      <w:r w:rsidR="007556FF" w:rsidRPr="0014206B">
        <w:rPr>
          <w:rFonts w:ascii="Times New Roman" w:hAnsi="Times New Roman" w:cs="Times New Roman"/>
        </w:rPr>
        <w:t xml:space="preserve"> </w:t>
      </w:r>
      <w:r w:rsidR="0036502B" w:rsidRPr="0014206B">
        <w:rPr>
          <w:rFonts w:ascii="Times New Roman" w:hAnsi="Times New Roman" w:cs="Times New Roman"/>
        </w:rPr>
        <w:t xml:space="preserve">en </w:t>
      </w:r>
      <w:r w:rsidR="00AC020F" w:rsidRPr="0014206B">
        <w:rPr>
          <w:rFonts w:ascii="Times New Roman" w:hAnsi="Times New Roman" w:cs="Times New Roman"/>
        </w:rPr>
        <w:t xml:space="preserve">net zoals Plato </w:t>
      </w:r>
      <w:r w:rsidR="00DA2046" w:rsidRPr="0014206B">
        <w:rPr>
          <w:rFonts w:ascii="Times New Roman" w:hAnsi="Times New Roman" w:cs="Times New Roman"/>
        </w:rPr>
        <w:t xml:space="preserve">vindt Augustinus dat kunst je de verkeerde kant op kan leiden. Maar Augustinus is </w:t>
      </w:r>
      <w:r w:rsidR="00957DD3" w:rsidRPr="0014206B">
        <w:rPr>
          <w:rFonts w:ascii="Times New Roman" w:hAnsi="Times New Roman" w:cs="Times New Roman"/>
        </w:rPr>
        <w:t xml:space="preserve">geen voorstander van een beeldverbod: we zullen zien </w:t>
      </w:r>
      <w:r w:rsidR="007339BB" w:rsidRPr="0014206B">
        <w:rPr>
          <w:rFonts w:ascii="Times New Roman" w:hAnsi="Times New Roman" w:cs="Times New Roman"/>
        </w:rPr>
        <w:t xml:space="preserve">dat Augustinus ook een positieve rol ziet voor de kunst. </w:t>
      </w:r>
    </w:p>
    <w:p w14:paraId="030F2258" w14:textId="77777777" w:rsidR="002A5261" w:rsidRPr="0014206B" w:rsidRDefault="002A5261" w:rsidP="00354EED">
      <w:pPr>
        <w:contextualSpacing/>
        <w:rPr>
          <w:rFonts w:ascii="Times New Roman" w:hAnsi="Times New Roman" w:cs="Times New Roman"/>
          <w:b/>
          <w:bCs/>
        </w:rPr>
      </w:pPr>
    </w:p>
    <w:p w14:paraId="3A6A7B18" w14:textId="59EA0D5A" w:rsidR="00137571" w:rsidRPr="0014206B" w:rsidRDefault="00137571" w:rsidP="00354EED">
      <w:pPr>
        <w:contextualSpacing/>
        <w:rPr>
          <w:rFonts w:ascii="Times New Roman" w:hAnsi="Times New Roman" w:cs="Times New Roman"/>
          <w:b/>
          <w:bCs/>
        </w:rPr>
      </w:pPr>
      <w:r w:rsidRPr="0014206B">
        <w:rPr>
          <w:rFonts w:ascii="Times New Roman" w:hAnsi="Times New Roman" w:cs="Times New Roman"/>
          <w:b/>
          <w:bCs/>
        </w:rPr>
        <w:t>Opdracht 2</w:t>
      </w:r>
      <w:r w:rsidR="00151257" w:rsidRPr="0014206B">
        <w:rPr>
          <w:rFonts w:ascii="Times New Roman" w:hAnsi="Times New Roman" w:cs="Times New Roman"/>
          <w:b/>
          <w:bCs/>
        </w:rPr>
        <w:t>:</w:t>
      </w:r>
      <w:r w:rsidRPr="0014206B">
        <w:rPr>
          <w:rFonts w:ascii="Times New Roman" w:hAnsi="Times New Roman" w:cs="Times New Roman"/>
          <w:b/>
          <w:bCs/>
        </w:rPr>
        <w:t xml:space="preserve"> </w:t>
      </w:r>
      <w:r w:rsidR="008372A2" w:rsidRPr="0014206B">
        <w:rPr>
          <w:rFonts w:ascii="Times New Roman" w:hAnsi="Times New Roman" w:cs="Times New Roman"/>
          <w:b/>
          <w:bCs/>
        </w:rPr>
        <w:t>Augustinus’ kuns</w:t>
      </w:r>
      <w:r w:rsidR="00732115" w:rsidRPr="0014206B">
        <w:rPr>
          <w:rFonts w:ascii="Times New Roman" w:hAnsi="Times New Roman" w:cs="Times New Roman"/>
          <w:b/>
          <w:bCs/>
        </w:rPr>
        <w:t>t</w:t>
      </w:r>
      <w:r w:rsidR="008372A2" w:rsidRPr="0014206B">
        <w:rPr>
          <w:rFonts w:ascii="Times New Roman" w:hAnsi="Times New Roman" w:cs="Times New Roman"/>
          <w:b/>
          <w:bCs/>
        </w:rPr>
        <w:t>the</w:t>
      </w:r>
      <w:r w:rsidR="00732115" w:rsidRPr="0014206B">
        <w:rPr>
          <w:rFonts w:ascii="Times New Roman" w:hAnsi="Times New Roman" w:cs="Times New Roman"/>
          <w:b/>
          <w:bCs/>
        </w:rPr>
        <w:t>orie</w:t>
      </w:r>
    </w:p>
    <w:p w14:paraId="5BA2EDF3" w14:textId="77777777" w:rsidR="00137571" w:rsidRPr="0014206B" w:rsidRDefault="00137571" w:rsidP="00354EED">
      <w:pPr>
        <w:contextualSpacing/>
        <w:rPr>
          <w:rFonts w:ascii="Times New Roman" w:hAnsi="Times New Roman" w:cs="Times New Roman"/>
        </w:rPr>
      </w:pPr>
    </w:p>
    <w:p w14:paraId="52217759" w14:textId="65FE08D3" w:rsidR="007F4D91" w:rsidRPr="0014206B" w:rsidRDefault="00354EED" w:rsidP="00354EED">
      <w:pPr>
        <w:rPr>
          <w:rFonts w:ascii="Times New Roman" w:hAnsi="Times New Roman" w:cs="Times New Roman"/>
        </w:rPr>
      </w:pPr>
      <w:r w:rsidRPr="0014206B">
        <w:rPr>
          <w:rFonts w:ascii="Times New Roman" w:hAnsi="Times New Roman" w:cs="Times New Roman"/>
        </w:rPr>
        <w:t xml:space="preserve">1. </w:t>
      </w:r>
      <w:r w:rsidR="00B4721E" w:rsidRPr="0014206B">
        <w:rPr>
          <w:rFonts w:ascii="Times New Roman" w:hAnsi="Times New Roman" w:cs="Times New Roman"/>
        </w:rPr>
        <w:t xml:space="preserve">Lees het onderstaande stuk tekst uit </w:t>
      </w:r>
      <w:r w:rsidR="00124213">
        <w:rPr>
          <w:rFonts w:ascii="Times New Roman" w:hAnsi="Times New Roman" w:cs="Times New Roman"/>
        </w:rPr>
        <w:t xml:space="preserve">de </w:t>
      </w:r>
      <w:r w:rsidR="00B4721E" w:rsidRPr="0014206B">
        <w:rPr>
          <w:rFonts w:ascii="Times New Roman" w:hAnsi="Times New Roman" w:cs="Times New Roman"/>
        </w:rPr>
        <w:t xml:space="preserve">filosofische en religieuze </w:t>
      </w:r>
      <w:r w:rsidR="004E04F9" w:rsidRPr="0014206B">
        <w:rPr>
          <w:rFonts w:ascii="Times New Roman" w:hAnsi="Times New Roman" w:cs="Times New Roman"/>
        </w:rPr>
        <w:t>autobiografie</w:t>
      </w:r>
      <w:r w:rsidR="00124213">
        <w:rPr>
          <w:rFonts w:ascii="Times New Roman" w:hAnsi="Times New Roman" w:cs="Times New Roman"/>
        </w:rPr>
        <w:t xml:space="preserve"> van Augustinus</w:t>
      </w:r>
      <w:r w:rsidR="00B4721E" w:rsidRPr="0014206B">
        <w:rPr>
          <w:rFonts w:ascii="Times New Roman" w:hAnsi="Times New Roman" w:cs="Times New Roman"/>
        </w:rPr>
        <w:t>.</w:t>
      </w:r>
      <w:r w:rsidR="00CB6E6F" w:rsidRPr="0014206B">
        <w:rPr>
          <w:rFonts w:ascii="Times New Roman" w:hAnsi="Times New Roman" w:cs="Times New Roman"/>
        </w:rPr>
        <w:t xml:space="preserve"> Leg vervolgens </w:t>
      </w:r>
      <w:r w:rsidR="009037AE" w:rsidRPr="0014206B">
        <w:rPr>
          <w:rFonts w:ascii="Times New Roman" w:hAnsi="Times New Roman" w:cs="Times New Roman"/>
        </w:rPr>
        <w:t xml:space="preserve">met een citaat uit de tekst </w:t>
      </w:r>
      <w:r w:rsidR="004D2C21" w:rsidRPr="0014206B">
        <w:rPr>
          <w:rFonts w:ascii="Times New Roman" w:hAnsi="Times New Roman" w:cs="Times New Roman"/>
        </w:rPr>
        <w:t>uit hoe Augustinus</w:t>
      </w:r>
      <w:r w:rsidR="00124213">
        <w:rPr>
          <w:rFonts w:ascii="Times New Roman" w:hAnsi="Times New Roman" w:cs="Times New Roman"/>
        </w:rPr>
        <w:t xml:space="preserve">’ </w:t>
      </w:r>
      <w:r w:rsidR="006D486C" w:rsidRPr="0014206B">
        <w:rPr>
          <w:rFonts w:ascii="Times New Roman" w:hAnsi="Times New Roman" w:cs="Times New Roman"/>
        </w:rPr>
        <w:t xml:space="preserve">kritiek op kunst als nabootsing </w:t>
      </w:r>
      <w:r w:rsidR="00710972" w:rsidRPr="0014206B">
        <w:rPr>
          <w:rFonts w:ascii="Times New Roman" w:hAnsi="Times New Roman" w:cs="Times New Roman"/>
        </w:rPr>
        <w:t>overeenkomt met Plato</w:t>
      </w:r>
      <w:r w:rsidR="00442A93" w:rsidRPr="0014206B">
        <w:rPr>
          <w:rFonts w:ascii="Times New Roman" w:hAnsi="Times New Roman" w:cs="Times New Roman"/>
        </w:rPr>
        <w:t>’</w:t>
      </w:r>
      <w:r w:rsidR="00710972" w:rsidRPr="0014206B">
        <w:rPr>
          <w:rFonts w:ascii="Times New Roman" w:hAnsi="Times New Roman" w:cs="Times New Roman"/>
        </w:rPr>
        <w:t>s</w:t>
      </w:r>
      <w:r w:rsidR="009037AE" w:rsidRPr="0014206B">
        <w:rPr>
          <w:rFonts w:ascii="Times New Roman" w:hAnsi="Times New Roman" w:cs="Times New Roman"/>
        </w:rPr>
        <w:t xml:space="preserve"> kritiek</w:t>
      </w:r>
      <w:r w:rsidR="00442A93" w:rsidRPr="0014206B">
        <w:rPr>
          <w:rFonts w:ascii="Times New Roman" w:hAnsi="Times New Roman" w:cs="Times New Roman"/>
        </w:rPr>
        <w:t xml:space="preserve"> </w:t>
      </w:r>
      <w:r w:rsidR="0015182D" w:rsidRPr="0014206B">
        <w:rPr>
          <w:rFonts w:ascii="Times New Roman" w:hAnsi="Times New Roman" w:cs="Times New Roman"/>
        </w:rPr>
        <w:t>die je bij vraag 4 van opdracht 1 hebt uitgelegd</w:t>
      </w:r>
      <w:r w:rsidR="009037AE" w:rsidRPr="0014206B">
        <w:rPr>
          <w:rFonts w:ascii="Times New Roman" w:hAnsi="Times New Roman" w:cs="Times New Roman"/>
        </w:rPr>
        <w:t xml:space="preserve">. </w:t>
      </w:r>
      <w:bookmarkStart w:id="0" w:name="_Hlk206438174"/>
      <w:r w:rsidR="007F4D91" w:rsidRPr="0014206B">
        <w:rPr>
          <w:rFonts w:ascii="Times New Roman" w:hAnsi="Times New Roman" w:cs="Times New Roman"/>
        </w:rPr>
        <w:t xml:space="preserve">(Bekijk indien nodig het relevante gedeelte uit </w:t>
      </w:r>
      <w:hyperlink r:id="rId14" w:history="1">
        <w:r w:rsidR="00260D68" w:rsidRPr="0014206B">
          <w:rPr>
            <w:rStyle w:val="Hyperlink"/>
            <w:rFonts w:ascii="Times New Roman" w:hAnsi="Times New Roman" w:cs="Times New Roman"/>
          </w:rPr>
          <w:t>het uitlegfilmpje</w:t>
        </w:r>
      </w:hyperlink>
      <w:r w:rsidR="007F4D91" w:rsidRPr="0014206B">
        <w:rPr>
          <w:rFonts w:ascii="Times New Roman" w:hAnsi="Times New Roman" w:cs="Times New Roman"/>
        </w:rPr>
        <w:t xml:space="preserve">: </w:t>
      </w:r>
      <w:r w:rsidR="00B975DC" w:rsidRPr="0014206B">
        <w:rPr>
          <w:rFonts w:ascii="Times New Roman" w:hAnsi="Times New Roman" w:cs="Times New Roman"/>
        </w:rPr>
        <w:t>6.23</w:t>
      </w:r>
      <w:r w:rsidR="00DF66FD" w:rsidRPr="0014206B">
        <w:rPr>
          <w:rFonts w:ascii="Times New Roman" w:hAnsi="Times New Roman" w:cs="Times New Roman"/>
        </w:rPr>
        <w:t xml:space="preserve"> – 7.</w:t>
      </w:r>
      <w:r w:rsidR="00C16DA2" w:rsidRPr="0014206B">
        <w:rPr>
          <w:rFonts w:ascii="Times New Roman" w:hAnsi="Times New Roman" w:cs="Times New Roman"/>
        </w:rPr>
        <w:t>34</w:t>
      </w:r>
      <w:bookmarkEnd w:id="0"/>
      <w:r w:rsidR="00C16DA2" w:rsidRPr="0014206B">
        <w:rPr>
          <w:rFonts w:ascii="Times New Roman" w:hAnsi="Times New Roman" w:cs="Times New Roman"/>
        </w:rPr>
        <w:t>)</w:t>
      </w:r>
    </w:p>
    <w:p w14:paraId="3FCB7DC5" w14:textId="77777777" w:rsidR="00442A93" w:rsidRPr="0014206B" w:rsidRDefault="00442A93" w:rsidP="00442A93">
      <w:pPr>
        <w:rPr>
          <w:rFonts w:ascii="Times New Roman" w:hAnsi="Times New Roman" w:cs="Times New Roman"/>
        </w:rPr>
      </w:pPr>
      <w:r w:rsidRPr="0014206B">
        <w:rPr>
          <w:rFonts w:ascii="Times New Roman" w:hAnsi="Times New Roman" w:cs="Times New Roman"/>
        </w:rPr>
        <w:t xml:space="preserve">“Ik was gek op theater met zijn voorstellingen vol beelden van mijn ellende en vol brandstof voor mijn vuur. Waarom wil je daar eigenlijk graag verdriet hebben, bij het kijken naar allerlei droevige en tragische dingen die je jezelf niet zou toewensen? En toch ga je ernaar kijken om verdrietig te worden en dat vind je fijn. Is dat eigenlijk niet dwaas? Hoe dieper die gevoelens in je zitten, hoe meer het je raakt. Als zoiets jezelf overkomt noem je het lijden en als je het met een ander meebeleeft spreken we van medelijden. Maar is het ook medelijden als het </w:t>
      </w:r>
      <w:r w:rsidRPr="0014206B">
        <w:rPr>
          <w:rFonts w:ascii="Times New Roman" w:hAnsi="Times New Roman" w:cs="Times New Roman"/>
        </w:rPr>
        <w:lastRenderedPageBreak/>
        <w:t xml:space="preserve">alleen maar gaat over fictie en spel? De toeschouwer hoeft niet eens te komen helpen!” (Belijdenissen, p. 61-62). </w:t>
      </w:r>
    </w:p>
    <w:p w14:paraId="2A15C014" w14:textId="143D3BF1" w:rsidR="00354EED" w:rsidRPr="0014206B" w:rsidRDefault="00B4721E" w:rsidP="00354EED">
      <w:pPr>
        <w:rPr>
          <w:rFonts w:ascii="Times New Roman" w:hAnsi="Times New Roman" w:cs="Times New Roman"/>
        </w:rPr>
      </w:pPr>
      <w:r w:rsidRPr="0014206B">
        <w:rPr>
          <w:rFonts w:ascii="Times New Roman" w:hAnsi="Times New Roman" w:cs="Times New Roman"/>
        </w:rPr>
        <w:t xml:space="preserve"> </w:t>
      </w:r>
    </w:p>
    <w:tbl>
      <w:tblPr>
        <w:tblStyle w:val="Tabelraster"/>
        <w:tblW w:w="0" w:type="auto"/>
        <w:tblLook w:val="04A0" w:firstRow="1" w:lastRow="0" w:firstColumn="1" w:lastColumn="0" w:noHBand="0" w:noVBand="1"/>
      </w:tblPr>
      <w:tblGrid>
        <w:gridCol w:w="9062"/>
      </w:tblGrid>
      <w:tr w:rsidR="005F1FAD" w:rsidRPr="0014206B" w14:paraId="1464EE12" w14:textId="77777777" w:rsidTr="005F1FAD">
        <w:tc>
          <w:tcPr>
            <w:tcW w:w="9062" w:type="dxa"/>
          </w:tcPr>
          <w:p w14:paraId="1B500AFA" w14:textId="77777777" w:rsidR="005F1FAD" w:rsidRPr="0014206B" w:rsidRDefault="005F1FAD" w:rsidP="00354EED">
            <w:pPr>
              <w:contextualSpacing/>
              <w:rPr>
                <w:rFonts w:ascii="Times New Roman" w:hAnsi="Times New Roman" w:cs="Times New Roman"/>
              </w:rPr>
            </w:pPr>
            <w:r w:rsidRPr="0014206B">
              <w:rPr>
                <w:rFonts w:ascii="Times New Roman" w:hAnsi="Times New Roman" w:cs="Times New Roman"/>
              </w:rPr>
              <w:t>Antwoordveld</w:t>
            </w:r>
          </w:p>
          <w:p w14:paraId="51CF2FAD" w14:textId="30814430" w:rsidR="008216D7" w:rsidRPr="0014206B" w:rsidRDefault="002D1EE7" w:rsidP="00354EED">
            <w:pPr>
              <w:contextualSpacing/>
              <w:rPr>
                <w:rFonts w:ascii="Times New Roman" w:hAnsi="Times New Roman" w:cs="Times New Roman"/>
                <w:i/>
                <w:iCs/>
              </w:rPr>
            </w:pPr>
            <w:r w:rsidRPr="0014206B">
              <w:rPr>
                <w:rFonts w:ascii="Times New Roman" w:hAnsi="Times New Roman" w:cs="Times New Roman"/>
                <w:i/>
                <w:iCs/>
              </w:rPr>
              <w:t xml:space="preserve"> </w:t>
            </w:r>
          </w:p>
        </w:tc>
      </w:tr>
    </w:tbl>
    <w:p w14:paraId="27952789" w14:textId="77777777" w:rsidR="005F1FAD" w:rsidRPr="0014206B" w:rsidRDefault="005F1FAD" w:rsidP="00354EED">
      <w:pPr>
        <w:contextualSpacing/>
        <w:rPr>
          <w:rFonts w:ascii="Times New Roman" w:hAnsi="Times New Roman" w:cs="Times New Roman"/>
        </w:rPr>
      </w:pPr>
    </w:p>
    <w:p w14:paraId="21828C0F" w14:textId="3DC7F42E" w:rsidR="00354EED" w:rsidRPr="0014206B" w:rsidRDefault="005F1FAD" w:rsidP="00354EED">
      <w:pPr>
        <w:contextualSpacing/>
        <w:rPr>
          <w:rFonts w:ascii="Times New Roman" w:hAnsi="Times New Roman" w:cs="Times New Roman"/>
        </w:rPr>
      </w:pPr>
      <w:r w:rsidRPr="0014206B">
        <w:rPr>
          <w:rFonts w:ascii="Times New Roman" w:hAnsi="Times New Roman" w:cs="Times New Roman"/>
        </w:rPr>
        <w:t>2</w:t>
      </w:r>
      <w:r w:rsidR="00137571" w:rsidRPr="0014206B">
        <w:rPr>
          <w:rFonts w:ascii="Times New Roman" w:hAnsi="Times New Roman" w:cs="Times New Roman"/>
        </w:rPr>
        <w:t xml:space="preserve">.  </w:t>
      </w:r>
      <w:r w:rsidR="002F21D9" w:rsidRPr="0014206B">
        <w:rPr>
          <w:rFonts w:ascii="Times New Roman" w:hAnsi="Times New Roman" w:cs="Times New Roman"/>
        </w:rPr>
        <w:t>Al zijn Augustinus en Plato</w:t>
      </w:r>
      <w:r w:rsidR="00596B11" w:rsidRPr="0014206B">
        <w:rPr>
          <w:rFonts w:ascii="Times New Roman" w:hAnsi="Times New Roman" w:cs="Times New Roman"/>
        </w:rPr>
        <w:t xml:space="preserve"> het met elkaar eens dat het nabootsen van kunst een gevaar met zich meebrengt, toch</w:t>
      </w:r>
      <w:r w:rsidR="00B458B3" w:rsidRPr="0014206B">
        <w:rPr>
          <w:rFonts w:ascii="Times New Roman" w:hAnsi="Times New Roman" w:cs="Times New Roman"/>
        </w:rPr>
        <w:t xml:space="preserve"> </w:t>
      </w:r>
      <w:r w:rsidR="00332850" w:rsidRPr="0014206B">
        <w:rPr>
          <w:rFonts w:ascii="Times New Roman" w:hAnsi="Times New Roman" w:cs="Times New Roman"/>
        </w:rPr>
        <w:t>is Augustinus veel positiever over de kunst</w:t>
      </w:r>
      <w:r w:rsidR="00556717" w:rsidRPr="0014206B">
        <w:rPr>
          <w:rFonts w:ascii="Times New Roman" w:hAnsi="Times New Roman" w:cs="Times New Roman"/>
        </w:rPr>
        <w:t>.</w:t>
      </w:r>
      <w:r w:rsidR="00332850" w:rsidRPr="0014206B">
        <w:rPr>
          <w:rFonts w:ascii="Times New Roman" w:hAnsi="Times New Roman" w:cs="Times New Roman"/>
        </w:rPr>
        <w:t xml:space="preserve"> </w:t>
      </w:r>
      <w:r w:rsidR="00552AED" w:rsidRPr="0014206B">
        <w:rPr>
          <w:rFonts w:ascii="Times New Roman" w:hAnsi="Times New Roman" w:cs="Times New Roman"/>
        </w:rPr>
        <w:t>Hoe verschil</w:t>
      </w:r>
      <w:r w:rsidR="006935CF" w:rsidRPr="0014206B">
        <w:rPr>
          <w:rFonts w:ascii="Times New Roman" w:hAnsi="Times New Roman" w:cs="Times New Roman"/>
        </w:rPr>
        <w:t>t</w:t>
      </w:r>
      <w:r w:rsidR="00552AED" w:rsidRPr="0014206B">
        <w:rPr>
          <w:rFonts w:ascii="Times New Roman" w:hAnsi="Times New Roman" w:cs="Times New Roman"/>
        </w:rPr>
        <w:t xml:space="preserve"> Augustinus </w:t>
      </w:r>
      <w:r w:rsidR="006935CF" w:rsidRPr="0014206B">
        <w:rPr>
          <w:rFonts w:ascii="Times New Roman" w:hAnsi="Times New Roman" w:cs="Times New Roman"/>
        </w:rPr>
        <w:t>zijn opvatting van nabootsing met die van Plato</w:t>
      </w:r>
      <w:r w:rsidR="005A1C9A" w:rsidRPr="0014206B">
        <w:rPr>
          <w:rFonts w:ascii="Times New Roman" w:hAnsi="Times New Roman" w:cs="Times New Roman"/>
        </w:rPr>
        <w:t xml:space="preserve">? </w:t>
      </w:r>
      <w:r w:rsidR="000D4A35" w:rsidRPr="0014206B">
        <w:rPr>
          <w:rFonts w:ascii="Times New Roman" w:hAnsi="Times New Roman" w:cs="Times New Roman"/>
        </w:rPr>
        <w:t xml:space="preserve">En welke taak heeft de kunst volgens Augustinus? </w:t>
      </w:r>
      <w:r w:rsidR="00552AED" w:rsidRPr="0014206B">
        <w:rPr>
          <w:rFonts w:ascii="Times New Roman" w:hAnsi="Times New Roman" w:cs="Times New Roman"/>
        </w:rPr>
        <w:t xml:space="preserve">(Bekijk indien nodig het relevante gedeelte uit </w:t>
      </w:r>
      <w:hyperlink r:id="rId15" w:history="1">
        <w:r w:rsidR="00260D68" w:rsidRPr="0014206B">
          <w:rPr>
            <w:rStyle w:val="Hyperlink"/>
            <w:rFonts w:ascii="Times New Roman" w:hAnsi="Times New Roman" w:cs="Times New Roman"/>
          </w:rPr>
          <w:t>het uitlegfilmpje</w:t>
        </w:r>
      </w:hyperlink>
      <w:r w:rsidR="00552AED" w:rsidRPr="0014206B">
        <w:rPr>
          <w:rFonts w:ascii="Times New Roman" w:hAnsi="Times New Roman" w:cs="Times New Roman"/>
        </w:rPr>
        <w:t xml:space="preserve">: </w:t>
      </w:r>
      <w:r w:rsidR="000D4A35" w:rsidRPr="0014206B">
        <w:rPr>
          <w:rFonts w:ascii="Times New Roman" w:hAnsi="Times New Roman" w:cs="Times New Roman"/>
        </w:rPr>
        <w:t>7.34</w:t>
      </w:r>
      <w:r w:rsidR="00552AED" w:rsidRPr="0014206B">
        <w:rPr>
          <w:rFonts w:ascii="Times New Roman" w:hAnsi="Times New Roman" w:cs="Times New Roman"/>
        </w:rPr>
        <w:t xml:space="preserve"> – </w:t>
      </w:r>
      <w:r w:rsidR="008E448C" w:rsidRPr="0014206B">
        <w:rPr>
          <w:rFonts w:ascii="Times New Roman" w:hAnsi="Times New Roman" w:cs="Times New Roman"/>
        </w:rPr>
        <w:t>8.50</w:t>
      </w:r>
      <w:r w:rsidR="000D4A35" w:rsidRPr="0014206B">
        <w:rPr>
          <w:rFonts w:ascii="Times New Roman" w:hAnsi="Times New Roman" w:cs="Times New Roman"/>
        </w:rPr>
        <w:t>)</w:t>
      </w:r>
    </w:p>
    <w:p w14:paraId="7F60506D" w14:textId="77777777" w:rsidR="003A2652" w:rsidRPr="0014206B" w:rsidRDefault="003A2652" w:rsidP="00354EED">
      <w:pPr>
        <w:contextualSpacing/>
        <w:rPr>
          <w:rFonts w:ascii="Times New Roman" w:hAnsi="Times New Roman" w:cs="Times New Roman"/>
        </w:rPr>
      </w:pPr>
    </w:p>
    <w:tbl>
      <w:tblPr>
        <w:tblStyle w:val="Tabelraster"/>
        <w:tblW w:w="0" w:type="auto"/>
        <w:tblLook w:val="04A0" w:firstRow="1" w:lastRow="0" w:firstColumn="1" w:lastColumn="0" w:noHBand="0" w:noVBand="1"/>
      </w:tblPr>
      <w:tblGrid>
        <w:gridCol w:w="9062"/>
      </w:tblGrid>
      <w:tr w:rsidR="00FD1E55" w:rsidRPr="0014206B" w14:paraId="27589D81" w14:textId="77777777" w:rsidTr="00FD1E55">
        <w:tc>
          <w:tcPr>
            <w:tcW w:w="9062" w:type="dxa"/>
          </w:tcPr>
          <w:p w14:paraId="231B49E5" w14:textId="77777777" w:rsidR="00FD1E55" w:rsidRPr="0014206B" w:rsidRDefault="00FD1E55" w:rsidP="00354EED">
            <w:pPr>
              <w:contextualSpacing/>
              <w:rPr>
                <w:rFonts w:ascii="Times New Roman" w:hAnsi="Times New Roman" w:cs="Times New Roman"/>
              </w:rPr>
            </w:pPr>
            <w:r w:rsidRPr="0014206B">
              <w:rPr>
                <w:rFonts w:ascii="Times New Roman" w:hAnsi="Times New Roman" w:cs="Times New Roman"/>
              </w:rPr>
              <w:t>Antwoordveld</w:t>
            </w:r>
          </w:p>
          <w:p w14:paraId="4CC7C836" w14:textId="6A21C38C" w:rsidR="00FD1E55" w:rsidRPr="0014206B" w:rsidRDefault="00FD1E55" w:rsidP="00354EED">
            <w:pPr>
              <w:contextualSpacing/>
              <w:rPr>
                <w:rFonts w:ascii="Times New Roman" w:hAnsi="Times New Roman" w:cs="Times New Roman"/>
                <w:i/>
                <w:iCs/>
              </w:rPr>
            </w:pPr>
          </w:p>
        </w:tc>
      </w:tr>
    </w:tbl>
    <w:p w14:paraId="555B9137" w14:textId="49184863" w:rsidR="00137571" w:rsidRPr="0014206B" w:rsidRDefault="00137571" w:rsidP="00354EED">
      <w:pPr>
        <w:contextualSpacing/>
        <w:rPr>
          <w:rFonts w:ascii="Times New Roman" w:hAnsi="Times New Roman" w:cs="Times New Roman"/>
        </w:rPr>
      </w:pPr>
    </w:p>
    <w:p w14:paraId="53501E79" w14:textId="2CD82EEC" w:rsidR="003A2652" w:rsidRPr="0014206B" w:rsidRDefault="003A2652" w:rsidP="003A2652">
      <w:pPr>
        <w:rPr>
          <w:rFonts w:ascii="Times New Roman" w:hAnsi="Times New Roman" w:cs="Times New Roman"/>
        </w:rPr>
      </w:pPr>
      <w:r w:rsidRPr="0014206B">
        <w:rPr>
          <w:rFonts w:ascii="Times New Roman" w:hAnsi="Times New Roman" w:cs="Times New Roman"/>
        </w:rPr>
        <w:t xml:space="preserve">3. </w:t>
      </w:r>
      <w:r w:rsidR="00C442F0" w:rsidRPr="0014206B">
        <w:rPr>
          <w:rFonts w:ascii="Times New Roman" w:hAnsi="Times New Roman" w:cs="Times New Roman"/>
        </w:rPr>
        <w:t xml:space="preserve">Bekijk het schilderij </w:t>
      </w:r>
      <w:r w:rsidR="00C442F0" w:rsidRPr="00F056B6">
        <w:rPr>
          <w:rFonts w:ascii="Times New Roman" w:hAnsi="Times New Roman" w:cs="Times New Roman"/>
          <w:i/>
          <w:iCs/>
        </w:rPr>
        <w:t xml:space="preserve">Santa </w:t>
      </w:r>
      <w:proofErr w:type="spellStart"/>
      <w:r w:rsidR="00C442F0" w:rsidRPr="00F056B6">
        <w:rPr>
          <w:rFonts w:ascii="Times New Roman" w:hAnsi="Times New Roman" w:cs="Times New Roman"/>
          <w:i/>
          <w:iCs/>
        </w:rPr>
        <w:t>Trinita</w:t>
      </w:r>
      <w:proofErr w:type="spellEnd"/>
      <w:r w:rsidR="00C442F0" w:rsidRPr="00F056B6">
        <w:rPr>
          <w:rFonts w:ascii="Times New Roman" w:hAnsi="Times New Roman" w:cs="Times New Roman"/>
          <w:i/>
          <w:iCs/>
        </w:rPr>
        <w:t xml:space="preserve"> </w:t>
      </w:r>
      <w:proofErr w:type="spellStart"/>
      <w:r w:rsidR="00C442F0" w:rsidRPr="00F056B6">
        <w:rPr>
          <w:rFonts w:ascii="Times New Roman" w:hAnsi="Times New Roman" w:cs="Times New Roman"/>
          <w:i/>
          <w:iCs/>
        </w:rPr>
        <w:t>Maesta</w:t>
      </w:r>
      <w:proofErr w:type="spellEnd"/>
      <w:r w:rsidR="00124213">
        <w:rPr>
          <w:rFonts w:ascii="Times New Roman" w:hAnsi="Times New Roman" w:cs="Times New Roman"/>
        </w:rPr>
        <w:t xml:space="preserve"> </w:t>
      </w:r>
      <w:r w:rsidR="00C442F0" w:rsidRPr="0014206B">
        <w:rPr>
          <w:rFonts w:ascii="Times New Roman" w:hAnsi="Times New Roman" w:cs="Times New Roman"/>
        </w:rPr>
        <w:t xml:space="preserve">van </w:t>
      </w:r>
      <w:r w:rsidR="0060055F" w:rsidRPr="0014206B">
        <w:rPr>
          <w:rFonts w:ascii="Times New Roman" w:hAnsi="Times New Roman" w:cs="Times New Roman"/>
        </w:rPr>
        <w:t xml:space="preserve">de </w:t>
      </w:r>
      <w:r w:rsidR="008B6C9E" w:rsidRPr="0014206B">
        <w:rPr>
          <w:rFonts w:ascii="Times New Roman" w:hAnsi="Times New Roman" w:cs="Times New Roman"/>
        </w:rPr>
        <w:t>Florentijnse</w:t>
      </w:r>
      <w:r w:rsidR="0060055F" w:rsidRPr="0014206B">
        <w:rPr>
          <w:rFonts w:ascii="Times New Roman" w:hAnsi="Times New Roman" w:cs="Times New Roman"/>
        </w:rPr>
        <w:t xml:space="preserve"> Middeleeuwse schilder </w:t>
      </w:r>
      <w:proofErr w:type="spellStart"/>
      <w:r w:rsidR="00C442F0" w:rsidRPr="0014206B">
        <w:rPr>
          <w:rFonts w:ascii="Times New Roman" w:hAnsi="Times New Roman" w:cs="Times New Roman"/>
        </w:rPr>
        <w:t>Cimabue</w:t>
      </w:r>
      <w:proofErr w:type="spellEnd"/>
      <w:r w:rsidR="0060055F" w:rsidRPr="0014206B">
        <w:rPr>
          <w:rFonts w:ascii="Times New Roman" w:hAnsi="Times New Roman" w:cs="Times New Roman"/>
        </w:rPr>
        <w:t xml:space="preserve"> op </w:t>
      </w:r>
      <w:hyperlink r:id="rId16" w:anchor="characteristics" w:history="1">
        <w:r w:rsidR="0060055F" w:rsidRPr="0014206B">
          <w:rPr>
            <w:rStyle w:val="Hyperlink"/>
            <w:rFonts w:ascii="Times New Roman" w:hAnsi="Times New Roman" w:cs="Times New Roman"/>
          </w:rPr>
          <w:t xml:space="preserve">de website van het </w:t>
        </w:r>
        <w:proofErr w:type="spellStart"/>
        <w:r w:rsidR="0060055F" w:rsidRPr="0014206B">
          <w:rPr>
            <w:rStyle w:val="Hyperlink"/>
            <w:rFonts w:ascii="Times New Roman" w:hAnsi="Times New Roman" w:cs="Times New Roman"/>
          </w:rPr>
          <w:t>Uffizi</w:t>
        </w:r>
        <w:proofErr w:type="spellEnd"/>
        <w:r w:rsidR="0060055F" w:rsidRPr="0014206B">
          <w:rPr>
            <w:rStyle w:val="Hyperlink"/>
            <w:rFonts w:ascii="Times New Roman" w:hAnsi="Times New Roman" w:cs="Times New Roman"/>
          </w:rPr>
          <w:t xml:space="preserve"> in Florence</w:t>
        </w:r>
      </w:hyperlink>
      <w:r w:rsidR="0035463D" w:rsidRPr="0014206B">
        <w:rPr>
          <w:rFonts w:ascii="Times New Roman" w:hAnsi="Times New Roman" w:cs="Times New Roman"/>
        </w:rPr>
        <w:t xml:space="preserve"> en lees de tekst onder de afbeelding. </w:t>
      </w:r>
      <w:r w:rsidR="00B44A44" w:rsidRPr="0014206B">
        <w:rPr>
          <w:rFonts w:ascii="Times New Roman" w:hAnsi="Times New Roman" w:cs="Times New Roman"/>
        </w:rPr>
        <w:t>Hoe komt het idee van kunst als nabootsing van schoonhe</w:t>
      </w:r>
      <w:r w:rsidR="00C11B80" w:rsidRPr="0014206B">
        <w:rPr>
          <w:rFonts w:ascii="Times New Roman" w:hAnsi="Times New Roman" w:cs="Times New Roman"/>
        </w:rPr>
        <w:t>id en het doel van religieuze opvoeding in h</w:t>
      </w:r>
      <w:r w:rsidR="006151D3" w:rsidRPr="0014206B">
        <w:rPr>
          <w:rFonts w:ascii="Times New Roman" w:hAnsi="Times New Roman" w:cs="Times New Roman"/>
        </w:rPr>
        <w:t xml:space="preserve">et schilderij naar voren? </w:t>
      </w:r>
    </w:p>
    <w:tbl>
      <w:tblPr>
        <w:tblStyle w:val="Tabelraster"/>
        <w:tblW w:w="0" w:type="auto"/>
        <w:tblLook w:val="04A0" w:firstRow="1" w:lastRow="0" w:firstColumn="1" w:lastColumn="0" w:noHBand="0" w:noVBand="1"/>
      </w:tblPr>
      <w:tblGrid>
        <w:gridCol w:w="9062"/>
      </w:tblGrid>
      <w:tr w:rsidR="005F1FAD" w:rsidRPr="0014206B" w14:paraId="37BD0B8A" w14:textId="77777777" w:rsidTr="005F1FAD">
        <w:tc>
          <w:tcPr>
            <w:tcW w:w="9062" w:type="dxa"/>
          </w:tcPr>
          <w:p w14:paraId="67B742EA" w14:textId="77777777" w:rsidR="005F1FAD" w:rsidRPr="0014206B" w:rsidRDefault="005F1FAD" w:rsidP="003A2652">
            <w:pPr>
              <w:contextualSpacing/>
              <w:rPr>
                <w:rFonts w:ascii="Times New Roman" w:hAnsi="Times New Roman" w:cs="Times New Roman"/>
              </w:rPr>
            </w:pPr>
            <w:r w:rsidRPr="0014206B">
              <w:rPr>
                <w:rFonts w:ascii="Times New Roman" w:hAnsi="Times New Roman" w:cs="Times New Roman"/>
              </w:rPr>
              <w:t>Antwoordveld</w:t>
            </w:r>
          </w:p>
          <w:p w14:paraId="6FB617D4" w14:textId="2C57B118" w:rsidR="005F1FAD" w:rsidRPr="0014206B" w:rsidRDefault="005F1FAD" w:rsidP="003A2652">
            <w:pPr>
              <w:contextualSpacing/>
              <w:rPr>
                <w:rFonts w:ascii="Times New Roman" w:hAnsi="Times New Roman" w:cs="Times New Roman"/>
                <w:i/>
                <w:iCs/>
              </w:rPr>
            </w:pPr>
          </w:p>
        </w:tc>
      </w:tr>
    </w:tbl>
    <w:p w14:paraId="55D4F351" w14:textId="77777777" w:rsidR="005F1FAD" w:rsidRPr="0014206B" w:rsidRDefault="005F1FAD" w:rsidP="00354EED">
      <w:pPr>
        <w:contextualSpacing/>
        <w:rPr>
          <w:rFonts w:ascii="Times New Roman" w:hAnsi="Times New Roman" w:cs="Times New Roman"/>
          <w:b/>
          <w:bCs/>
        </w:rPr>
      </w:pPr>
    </w:p>
    <w:p w14:paraId="3AE344D1" w14:textId="41138528" w:rsidR="00760087" w:rsidRPr="00F056B6" w:rsidRDefault="00124213" w:rsidP="00124213">
      <w:pPr>
        <w:rPr>
          <w:rFonts w:ascii="Times New Roman" w:hAnsi="Times New Roman" w:cs="Times New Roman"/>
        </w:rPr>
      </w:pPr>
      <w:r w:rsidRPr="00124213">
        <w:rPr>
          <w:rFonts w:ascii="Times New Roman" w:hAnsi="Times New Roman" w:cs="Times New Roman"/>
        </w:rPr>
        <w:t>4.</w:t>
      </w:r>
      <w:r>
        <w:rPr>
          <w:rFonts w:ascii="Times New Roman" w:hAnsi="Times New Roman" w:cs="Times New Roman"/>
        </w:rPr>
        <w:t xml:space="preserve"> </w:t>
      </w:r>
      <w:r w:rsidR="0075673B" w:rsidRPr="00F056B6">
        <w:rPr>
          <w:rFonts w:ascii="Times New Roman" w:hAnsi="Times New Roman" w:cs="Times New Roman"/>
        </w:rPr>
        <w:t xml:space="preserve">Leg op basis van je antwoord bij </w:t>
      </w:r>
      <w:r w:rsidRPr="00F056B6">
        <w:rPr>
          <w:rFonts w:ascii="Times New Roman" w:hAnsi="Times New Roman" w:cs="Times New Roman"/>
        </w:rPr>
        <w:t xml:space="preserve">vraag </w:t>
      </w:r>
      <w:r w:rsidR="0075673B" w:rsidRPr="00F056B6">
        <w:rPr>
          <w:rFonts w:ascii="Times New Roman" w:hAnsi="Times New Roman" w:cs="Times New Roman"/>
        </w:rPr>
        <w:t xml:space="preserve">3 uit wat Augustinus zou vinden van </w:t>
      </w:r>
      <w:proofErr w:type="spellStart"/>
      <w:r w:rsidR="0075673B" w:rsidRPr="00F056B6">
        <w:rPr>
          <w:rFonts w:ascii="Times New Roman" w:hAnsi="Times New Roman" w:cs="Times New Roman"/>
          <w:i/>
          <w:iCs/>
        </w:rPr>
        <w:t>Asjera’s</w:t>
      </w:r>
      <w:proofErr w:type="spellEnd"/>
      <w:r w:rsidR="0075673B" w:rsidRPr="00F056B6">
        <w:rPr>
          <w:rFonts w:ascii="Times New Roman" w:hAnsi="Times New Roman" w:cs="Times New Roman"/>
          <w:i/>
          <w:iCs/>
        </w:rPr>
        <w:t xml:space="preserve"> Terugkeer</w:t>
      </w:r>
      <w:r w:rsidR="0075673B" w:rsidRPr="00F056B6">
        <w:rPr>
          <w:rFonts w:ascii="Times New Roman" w:hAnsi="Times New Roman" w:cs="Times New Roman"/>
        </w:rPr>
        <w:t xml:space="preserve"> van Marieke Ploeg.</w:t>
      </w:r>
    </w:p>
    <w:tbl>
      <w:tblPr>
        <w:tblStyle w:val="Tabelraster"/>
        <w:tblW w:w="0" w:type="auto"/>
        <w:tblLook w:val="04A0" w:firstRow="1" w:lastRow="0" w:firstColumn="1" w:lastColumn="0" w:noHBand="0" w:noVBand="1"/>
      </w:tblPr>
      <w:tblGrid>
        <w:gridCol w:w="9062"/>
      </w:tblGrid>
      <w:tr w:rsidR="00760087" w:rsidRPr="0014206B" w14:paraId="1A0D3411" w14:textId="77777777" w:rsidTr="00727EDD">
        <w:tc>
          <w:tcPr>
            <w:tcW w:w="9062" w:type="dxa"/>
          </w:tcPr>
          <w:p w14:paraId="3BD3E7C8" w14:textId="77777777" w:rsidR="00760087" w:rsidRPr="0014206B" w:rsidRDefault="00760087" w:rsidP="00727EDD">
            <w:pPr>
              <w:contextualSpacing/>
              <w:rPr>
                <w:rFonts w:ascii="Times New Roman" w:hAnsi="Times New Roman" w:cs="Times New Roman"/>
              </w:rPr>
            </w:pPr>
            <w:r w:rsidRPr="0014206B">
              <w:rPr>
                <w:rFonts w:ascii="Times New Roman" w:hAnsi="Times New Roman" w:cs="Times New Roman"/>
              </w:rPr>
              <w:t>Antwoordveld</w:t>
            </w:r>
          </w:p>
          <w:p w14:paraId="4B6FC609" w14:textId="500A2EFC" w:rsidR="0086007B" w:rsidRPr="0014206B" w:rsidRDefault="0086007B" w:rsidP="00727EDD">
            <w:pPr>
              <w:contextualSpacing/>
              <w:rPr>
                <w:rFonts w:ascii="Times New Roman" w:hAnsi="Times New Roman" w:cs="Times New Roman"/>
                <w:i/>
                <w:iCs/>
              </w:rPr>
            </w:pPr>
          </w:p>
        </w:tc>
      </w:tr>
    </w:tbl>
    <w:p w14:paraId="02E333B0" w14:textId="77777777" w:rsidR="00BC3CC8" w:rsidRPr="0014206B" w:rsidRDefault="00BC3CC8" w:rsidP="00354EED">
      <w:pPr>
        <w:contextualSpacing/>
        <w:rPr>
          <w:rFonts w:ascii="Times New Roman" w:hAnsi="Times New Roman" w:cs="Times New Roman"/>
          <w:b/>
          <w:bCs/>
        </w:rPr>
      </w:pPr>
    </w:p>
    <w:p w14:paraId="2FF7A4D5" w14:textId="3D87369A" w:rsidR="00E56585" w:rsidRPr="0014206B" w:rsidRDefault="00E56585" w:rsidP="00354EED">
      <w:pPr>
        <w:contextualSpacing/>
        <w:rPr>
          <w:rFonts w:ascii="Times New Roman" w:hAnsi="Times New Roman" w:cs="Times New Roman"/>
          <w:b/>
          <w:bCs/>
        </w:rPr>
      </w:pPr>
      <w:r w:rsidRPr="0014206B">
        <w:rPr>
          <w:rFonts w:ascii="Times New Roman" w:hAnsi="Times New Roman" w:cs="Times New Roman"/>
          <w:b/>
          <w:bCs/>
        </w:rPr>
        <w:t xml:space="preserve">Opdracht </w:t>
      </w:r>
      <w:r w:rsidR="00157115" w:rsidRPr="0014206B">
        <w:rPr>
          <w:rFonts w:ascii="Times New Roman" w:hAnsi="Times New Roman" w:cs="Times New Roman"/>
          <w:b/>
          <w:bCs/>
        </w:rPr>
        <w:t>3:</w:t>
      </w:r>
      <w:r w:rsidRPr="0014206B">
        <w:rPr>
          <w:rFonts w:ascii="Times New Roman" w:hAnsi="Times New Roman" w:cs="Times New Roman"/>
          <w:b/>
          <w:bCs/>
        </w:rPr>
        <w:t xml:space="preserve"> </w:t>
      </w:r>
      <w:r w:rsidR="00157115" w:rsidRPr="0014206B">
        <w:rPr>
          <w:rFonts w:ascii="Times New Roman" w:hAnsi="Times New Roman" w:cs="Times New Roman"/>
          <w:b/>
          <w:bCs/>
        </w:rPr>
        <w:t xml:space="preserve">Nabootsing of </w:t>
      </w:r>
      <w:r w:rsidR="00A472F6" w:rsidRPr="0014206B">
        <w:rPr>
          <w:rFonts w:ascii="Times New Roman" w:hAnsi="Times New Roman" w:cs="Times New Roman"/>
          <w:b/>
          <w:bCs/>
        </w:rPr>
        <w:t>b</w:t>
      </w:r>
      <w:r w:rsidR="00157115" w:rsidRPr="0014206B">
        <w:rPr>
          <w:rFonts w:ascii="Times New Roman" w:hAnsi="Times New Roman" w:cs="Times New Roman"/>
          <w:b/>
          <w:bCs/>
        </w:rPr>
        <w:t>elichaming</w:t>
      </w:r>
      <w:r w:rsidR="00A472F6" w:rsidRPr="0014206B">
        <w:rPr>
          <w:rFonts w:ascii="Times New Roman" w:hAnsi="Times New Roman" w:cs="Times New Roman"/>
          <w:b/>
          <w:bCs/>
        </w:rPr>
        <w:t xml:space="preserve">? </w:t>
      </w:r>
    </w:p>
    <w:p w14:paraId="5059692C" w14:textId="77777777" w:rsidR="003A2652" w:rsidRPr="0014206B" w:rsidRDefault="003A2652" w:rsidP="00354EED">
      <w:pPr>
        <w:contextualSpacing/>
        <w:rPr>
          <w:rFonts w:ascii="Times New Roman" w:hAnsi="Times New Roman" w:cs="Times New Roman"/>
          <w:b/>
          <w:bCs/>
        </w:rPr>
      </w:pPr>
    </w:p>
    <w:p w14:paraId="66C5B241" w14:textId="24E8398F" w:rsidR="00354EED" w:rsidRPr="0014206B" w:rsidRDefault="007D2E06" w:rsidP="00354EED">
      <w:pPr>
        <w:contextualSpacing/>
        <w:rPr>
          <w:rFonts w:ascii="Times New Roman" w:hAnsi="Times New Roman" w:cs="Times New Roman"/>
        </w:rPr>
      </w:pPr>
      <w:r w:rsidRPr="0014206B">
        <w:rPr>
          <w:rFonts w:ascii="Times New Roman" w:hAnsi="Times New Roman" w:cs="Times New Roman"/>
        </w:rPr>
        <w:t xml:space="preserve">Plato en Augustinus gaan er allebei vanuit dat kunst te maken heeft met nabootsing, ook al is Augustinus wat positiever </w:t>
      </w:r>
      <w:r w:rsidR="00B30C59" w:rsidRPr="0014206B">
        <w:rPr>
          <w:rFonts w:ascii="Times New Roman" w:hAnsi="Times New Roman" w:cs="Times New Roman"/>
        </w:rPr>
        <w:t xml:space="preserve">over kunst dan Plato. </w:t>
      </w:r>
      <w:r w:rsidR="00B64C5D" w:rsidRPr="0014206B">
        <w:rPr>
          <w:rFonts w:ascii="Times New Roman" w:hAnsi="Times New Roman" w:cs="Times New Roman"/>
        </w:rPr>
        <w:t xml:space="preserve">Maar hebben Plato en Augustinus eigenlijk wel gelijk? Is kunst wel nabootsing? </w:t>
      </w:r>
      <w:r w:rsidR="00363AD5" w:rsidRPr="0014206B">
        <w:rPr>
          <w:rFonts w:ascii="Times New Roman" w:hAnsi="Times New Roman" w:cs="Times New Roman"/>
        </w:rPr>
        <w:t xml:space="preserve">Lees daarom </w:t>
      </w:r>
      <w:hyperlink r:id="rId17" w:history="1">
        <w:r w:rsidR="00C76DC2" w:rsidRPr="0014206B">
          <w:rPr>
            <w:rStyle w:val="Hyperlink"/>
            <w:rFonts w:ascii="Times New Roman" w:hAnsi="Times New Roman" w:cs="Times New Roman"/>
          </w:rPr>
          <w:t>het</w:t>
        </w:r>
        <w:r w:rsidR="00A525BA" w:rsidRPr="0014206B">
          <w:rPr>
            <w:rStyle w:val="Hyperlink"/>
            <w:rFonts w:ascii="Times New Roman" w:hAnsi="Times New Roman" w:cs="Times New Roman"/>
          </w:rPr>
          <w:t xml:space="preserve"> artikel</w:t>
        </w:r>
      </w:hyperlink>
      <w:r w:rsidR="00A525BA" w:rsidRPr="0014206B">
        <w:rPr>
          <w:rFonts w:ascii="Times New Roman" w:hAnsi="Times New Roman" w:cs="Times New Roman"/>
        </w:rPr>
        <w:t xml:space="preserve"> ‘Schuldig Beeld, Heilig Beeld</w:t>
      </w:r>
      <w:r w:rsidR="00274796" w:rsidRPr="0014206B">
        <w:rPr>
          <w:rFonts w:ascii="Times New Roman" w:hAnsi="Times New Roman" w:cs="Times New Roman"/>
        </w:rPr>
        <w:t xml:space="preserve">’ over de Belgische filosoof Paul </w:t>
      </w:r>
      <w:proofErr w:type="spellStart"/>
      <w:r w:rsidR="00274796" w:rsidRPr="0014206B">
        <w:rPr>
          <w:rFonts w:ascii="Times New Roman" w:hAnsi="Times New Roman" w:cs="Times New Roman"/>
        </w:rPr>
        <w:t>Moya</w:t>
      </w:r>
      <w:r w:rsidR="00E62359" w:rsidRPr="0014206B">
        <w:rPr>
          <w:rFonts w:ascii="Times New Roman" w:hAnsi="Times New Roman" w:cs="Times New Roman"/>
        </w:rPr>
        <w:t>e</w:t>
      </w:r>
      <w:r w:rsidR="00274796" w:rsidRPr="0014206B">
        <w:rPr>
          <w:rFonts w:ascii="Times New Roman" w:hAnsi="Times New Roman" w:cs="Times New Roman"/>
        </w:rPr>
        <w:t>rt</w:t>
      </w:r>
      <w:proofErr w:type="spellEnd"/>
      <w:r w:rsidR="00274796" w:rsidRPr="0014206B">
        <w:rPr>
          <w:rFonts w:ascii="Times New Roman" w:hAnsi="Times New Roman" w:cs="Times New Roman"/>
        </w:rPr>
        <w:t xml:space="preserve"> </w:t>
      </w:r>
      <w:r w:rsidR="00124213">
        <w:rPr>
          <w:rFonts w:ascii="Times New Roman" w:hAnsi="Times New Roman" w:cs="Times New Roman"/>
        </w:rPr>
        <w:t>in</w:t>
      </w:r>
      <w:r w:rsidR="00124213" w:rsidRPr="0014206B">
        <w:rPr>
          <w:rFonts w:ascii="Times New Roman" w:hAnsi="Times New Roman" w:cs="Times New Roman"/>
        </w:rPr>
        <w:t xml:space="preserve"> </w:t>
      </w:r>
      <w:r w:rsidR="00274796" w:rsidRPr="00F056B6">
        <w:rPr>
          <w:rFonts w:ascii="Times New Roman" w:hAnsi="Times New Roman" w:cs="Times New Roman"/>
          <w:i/>
          <w:iCs/>
        </w:rPr>
        <w:t>Filosofie Magazine</w:t>
      </w:r>
      <w:r w:rsidR="006E0B60" w:rsidRPr="0014206B">
        <w:rPr>
          <w:rFonts w:ascii="Times New Roman" w:hAnsi="Times New Roman" w:cs="Times New Roman"/>
        </w:rPr>
        <w:t>. (Een kopie van het artikel is ook te vinden in de bijlage bij deze lesbrief)</w:t>
      </w:r>
    </w:p>
    <w:p w14:paraId="147F9FF2" w14:textId="77777777" w:rsidR="008B6C9E" w:rsidRPr="0014206B" w:rsidRDefault="008B6C9E" w:rsidP="00354EED">
      <w:pPr>
        <w:contextualSpacing/>
        <w:rPr>
          <w:rFonts w:ascii="Times New Roman" w:hAnsi="Times New Roman" w:cs="Times New Roman"/>
        </w:rPr>
      </w:pPr>
    </w:p>
    <w:p w14:paraId="7826CE9C" w14:textId="16C9DB4A" w:rsidR="002D3AF4" w:rsidRPr="0014206B" w:rsidRDefault="002D3AF4" w:rsidP="00354EED">
      <w:pPr>
        <w:contextualSpacing/>
        <w:rPr>
          <w:rFonts w:ascii="Times New Roman" w:hAnsi="Times New Roman" w:cs="Times New Roman"/>
        </w:rPr>
      </w:pPr>
      <w:r w:rsidRPr="0014206B">
        <w:rPr>
          <w:rFonts w:ascii="Times New Roman" w:hAnsi="Times New Roman" w:cs="Times New Roman"/>
        </w:rPr>
        <w:t xml:space="preserve">1. </w:t>
      </w:r>
      <w:r w:rsidR="00ED4E56" w:rsidRPr="0014206B">
        <w:rPr>
          <w:rFonts w:ascii="Times New Roman" w:hAnsi="Times New Roman" w:cs="Times New Roman"/>
        </w:rPr>
        <w:t xml:space="preserve">Wat </w:t>
      </w:r>
      <w:r w:rsidR="00C8677D" w:rsidRPr="0014206B">
        <w:rPr>
          <w:rFonts w:ascii="Times New Roman" w:hAnsi="Times New Roman" w:cs="Times New Roman"/>
        </w:rPr>
        <w:t xml:space="preserve">heeft de woede die Deense cartoons waarop de profeet Mohammed wordt afgebeeld </w:t>
      </w:r>
      <w:r w:rsidR="002673BA" w:rsidRPr="0014206B">
        <w:rPr>
          <w:rFonts w:ascii="Times New Roman" w:hAnsi="Times New Roman" w:cs="Times New Roman"/>
        </w:rPr>
        <w:t xml:space="preserve">volgens Paul </w:t>
      </w:r>
      <w:proofErr w:type="spellStart"/>
      <w:r w:rsidR="002673BA" w:rsidRPr="0014206B">
        <w:rPr>
          <w:rFonts w:ascii="Times New Roman" w:hAnsi="Times New Roman" w:cs="Times New Roman"/>
        </w:rPr>
        <w:t>Moyaert</w:t>
      </w:r>
      <w:proofErr w:type="spellEnd"/>
      <w:r w:rsidR="002673BA" w:rsidRPr="0014206B">
        <w:rPr>
          <w:rFonts w:ascii="Times New Roman" w:hAnsi="Times New Roman" w:cs="Times New Roman"/>
        </w:rPr>
        <w:t xml:space="preserve"> </w:t>
      </w:r>
      <w:r w:rsidR="00C8677D" w:rsidRPr="0014206B">
        <w:rPr>
          <w:rFonts w:ascii="Times New Roman" w:hAnsi="Times New Roman" w:cs="Times New Roman"/>
        </w:rPr>
        <w:t>te maken met Plato</w:t>
      </w:r>
      <w:r w:rsidR="002673BA" w:rsidRPr="0014206B">
        <w:rPr>
          <w:rFonts w:ascii="Times New Roman" w:hAnsi="Times New Roman" w:cs="Times New Roman"/>
        </w:rPr>
        <w:t xml:space="preserve">? </w:t>
      </w:r>
    </w:p>
    <w:tbl>
      <w:tblPr>
        <w:tblStyle w:val="Tabelraster"/>
        <w:tblW w:w="0" w:type="auto"/>
        <w:tblLook w:val="04A0" w:firstRow="1" w:lastRow="0" w:firstColumn="1" w:lastColumn="0" w:noHBand="0" w:noVBand="1"/>
      </w:tblPr>
      <w:tblGrid>
        <w:gridCol w:w="9062"/>
      </w:tblGrid>
      <w:tr w:rsidR="00747194" w:rsidRPr="0014206B" w14:paraId="61C915EC" w14:textId="77777777" w:rsidTr="00747194">
        <w:tc>
          <w:tcPr>
            <w:tcW w:w="9062" w:type="dxa"/>
          </w:tcPr>
          <w:p w14:paraId="0E08CB84" w14:textId="77777777" w:rsidR="00747194" w:rsidRPr="0014206B" w:rsidRDefault="00747194" w:rsidP="00354EED">
            <w:pPr>
              <w:contextualSpacing/>
              <w:rPr>
                <w:rFonts w:ascii="Times New Roman" w:hAnsi="Times New Roman" w:cs="Times New Roman"/>
              </w:rPr>
            </w:pPr>
            <w:r w:rsidRPr="0014206B">
              <w:rPr>
                <w:rFonts w:ascii="Times New Roman" w:hAnsi="Times New Roman" w:cs="Times New Roman"/>
              </w:rPr>
              <w:t>Antwoordveld</w:t>
            </w:r>
          </w:p>
          <w:p w14:paraId="603163A8" w14:textId="31B947D9" w:rsidR="00747194" w:rsidRPr="0014206B" w:rsidRDefault="00747194" w:rsidP="00354EED">
            <w:pPr>
              <w:contextualSpacing/>
              <w:rPr>
                <w:rFonts w:ascii="Times New Roman" w:hAnsi="Times New Roman" w:cs="Times New Roman"/>
                <w:i/>
                <w:iCs/>
              </w:rPr>
            </w:pPr>
          </w:p>
        </w:tc>
      </w:tr>
    </w:tbl>
    <w:p w14:paraId="6D10D591" w14:textId="77777777" w:rsidR="00747194" w:rsidRPr="0014206B" w:rsidRDefault="00747194" w:rsidP="00354EED">
      <w:pPr>
        <w:contextualSpacing/>
        <w:rPr>
          <w:rFonts w:ascii="Times New Roman" w:hAnsi="Times New Roman" w:cs="Times New Roman"/>
        </w:rPr>
      </w:pPr>
    </w:p>
    <w:p w14:paraId="2E4472CB" w14:textId="7BF4D73F" w:rsidR="000B2858" w:rsidRPr="0014206B" w:rsidRDefault="00354EED" w:rsidP="00354EED">
      <w:pPr>
        <w:contextualSpacing/>
        <w:rPr>
          <w:rFonts w:ascii="Times New Roman" w:hAnsi="Times New Roman" w:cs="Times New Roman"/>
        </w:rPr>
      </w:pPr>
      <w:r w:rsidRPr="0014206B">
        <w:rPr>
          <w:rFonts w:ascii="Times New Roman" w:hAnsi="Times New Roman" w:cs="Times New Roman"/>
        </w:rPr>
        <w:t xml:space="preserve">2. </w:t>
      </w:r>
      <w:r w:rsidR="00B42A63" w:rsidRPr="0014206B">
        <w:rPr>
          <w:rFonts w:ascii="Times New Roman" w:hAnsi="Times New Roman" w:cs="Times New Roman"/>
        </w:rPr>
        <w:t xml:space="preserve">Wat is het verschil tussen </w:t>
      </w:r>
      <w:r w:rsidR="00363E7C" w:rsidRPr="0014206B">
        <w:rPr>
          <w:rFonts w:ascii="Times New Roman" w:hAnsi="Times New Roman" w:cs="Times New Roman"/>
        </w:rPr>
        <w:t xml:space="preserve">hoe Plato nabootsing ziet en </w:t>
      </w:r>
      <w:r w:rsidR="00124213">
        <w:rPr>
          <w:rFonts w:ascii="Times New Roman" w:hAnsi="Times New Roman" w:cs="Times New Roman"/>
        </w:rPr>
        <w:t xml:space="preserve">Roland </w:t>
      </w:r>
      <w:proofErr w:type="spellStart"/>
      <w:r w:rsidR="00363E7C" w:rsidRPr="0014206B">
        <w:rPr>
          <w:rFonts w:ascii="Times New Roman" w:hAnsi="Times New Roman" w:cs="Times New Roman"/>
        </w:rPr>
        <w:t>Barthes</w:t>
      </w:r>
      <w:proofErr w:type="spellEnd"/>
      <w:r w:rsidR="00124213">
        <w:rPr>
          <w:rFonts w:ascii="Times New Roman" w:hAnsi="Times New Roman" w:cs="Times New Roman"/>
        </w:rPr>
        <w:t xml:space="preserve">’ </w:t>
      </w:r>
      <w:r w:rsidR="00363E7C" w:rsidRPr="0014206B">
        <w:rPr>
          <w:rFonts w:ascii="Times New Roman" w:hAnsi="Times New Roman" w:cs="Times New Roman"/>
        </w:rPr>
        <w:t>idee van belichaming?</w:t>
      </w:r>
      <w:r w:rsidR="00641BF6" w:rsidRPr="0014206B">
        <w:rPr>
          <w:rFonts w:ascii="Times New Roman" w:hAnsi="Times New Roman" w:cs="Times New Roman"/>
        </w:rPr>
        <w:t xml:space="preserve"> </w:t>
      </w:r>
      <w:r w:rsidR="00FF5DC7" w:rsidRPr="0014206B">
        <w:rPr>
          <w:rFonts w:ascii="Times New Roman" w:hAnsi="Times New Roman" w:cs="Times New Roman"/>
        </w:rPr>
        <w:t xml:space="preserve">Leg dit onderscheid uit aan de hand van een foto die je op je telefoon hebt staan </w:t>
      </w:r>
      <w:r w:rsidR="00690D9B" w:rsidRPr="0014206B">
        <w:rPr>
          <w:rFonts w:ascii="Times New Roman" w:hAnsi="Times New Roman" w:cs="Times New Roman"/>
        </w:rPr>
        <w:t xml:space="preserve">en die erg belangrijk voor je is. </w:t>
      </w:r>
    </w:p>
    <w:tbl>
      <w:tblPr>
        <w:tblStyle w:val="Tabelraster"/>
        <w:tblW w:w="0" w:type="auto"/>
        <w:tblLook w:val="04A0" w:firstRow="1" w:lastRow="0" w:firstColumn="1" w:lastColumn="0" w:noHBand="0" w:noVBand="1"/>
      </w:tblPr>
      <w:tblGrid>
        <w:gridCol w:w="9062"/>
      </w:tblGrid>
      <w:tr w:rsidR="00354EED" w:rsidRPr="0014206B" w14:paraId="2437C741" w14:textId="77777777" w:rsidTr="00354EED">
        <w:tc>
          <w:tcPr>
            <w:tcW w:w="9062" w:type="dxa"/>
          </w:tcPr>
          <w:p w14:paraId="6A74B942" w14:textId="77777777" w:rsidR="00354EED" w:rsidRPr="0014206B" w:rsidRDefault="00354EED" w:rsidP="00354EED">
            <w:pPr>
              <w:contextualSpacing/>
              <w:rPr>
                <w:rFonts w:ascii="Times New Roman" w:hAnsi="Times New Roman" w:cs="Times New Roman"/>
              </w:rPr>
            </w:pPr>
            <w:r w:rsidRPr="0014206B">
              <w:rPr>
                <w:rFonts w:ascii="Times New Roman" w:hAnsi="Times New Roman" w:cs="Times New Roman"/>
              </w:rPr>
              <w:lastRenderedPageBreak/>
              <w:t>Antwoordveld</w:t>
            </w:r>
          </w:p>
          <w:p w14:paraId="77DE3F85" w14:textId="2C06228E" w:rsidR="007D3D5D" w:rsidRPr="0014206B" w:rsidRDefault="007D3D5D" w:rsidP="008132B2">
            <w:pPr>
              <w:contextualSpacing/>
              <w:rPr>
                <w:rFonts w:ascii="Times New Roman" w:hAnsi="Times New Roman" w:cs="Times New Roman"/>
                <w:i/>
                <w:iCs/>
              </w:rPr>
            </w:pPr>
          </w:p>
        </w:tc>
      </w:tr>
    </w:tbl>
    <w:p w14:paraId="5532AD21" w14:textId="77777777" w:rsidR="00354EED" w:rsidRPr="0014206B" w:rsidRDefault="00354EED" w:rsidP="00354EED">
      <w:pPr>
        <w:contextualSpacing/>
        <w:rPr>
          <w:rFonts w:ascii="Times New Roman" w:hAnsi="Times New Roman" w:cs="Times New Roman"/>
        </w:rPr>
      </w:pPr>
    </w:p>
    <w:p w14:paraId="19F4C307" w14:textId="023959A2" w:rsidR="00FF7379" w:rsidRPr="0014206B" w:rsidRDefault="00AC5E73" w:rsidP="00FF7379">
      <w:pPr>
        <w:contextualSpacing/>
        <w:rPr>
          <w:rFonts w:ascii="Times New Roman" w:hAnsi="Times New Roman" w:cs="Times New Roman"/>
        </w:rPr>
      </w:pPr>
      <w:r w:rsidRPr="0014206B">
        <w:rPr>
          <w:rFonts w:ascii="Times New Roman" w:hAnsi="Times New Roman" w:cs="Times New Roman"/>
        </w:rPr>
        <w:t xml:space="preserve">3. </w:t>
      </w:r>
      <w:r w:rsidR="00B66D1F" w:rsidRPr="0014206B">
        <w:rPr>
          <w:rFonts w:ascii="Times New Roman" w:hAnsi="Times New Roman" w:cs="Times New Roman"/>
        </w:rPr>
        <w:t>Wat is het verschil tussen heiligschennis en werkelijkheidsschennis</w:t>
      </w:r>
      <w:r w:rsidR="00035211" w:rsidRPr="0014206B">
        <w:rPr>
          <w:rFonts w:ascii="Times New Roman" w:hAnsi="Times New Roman" w:cs="Times New Roman"/>
        </w:rPr>
        <w:t xml:space="preserve"> met betrekking tot het beeldverbod</w:t>
      </w:r>
      <w:r w:rsidR="00E123E7" w:rsidRPr="0014206B">
        <w:rPr>
          <w:rFonts w:ascii="Times New Roman" w:hAnsi="Times New Roman" w:cs="Times New Roman"/>
        </w:rPr>
        <w:t xml:space="preserve"> en in hoeverre </w:t>
      </w:r>
      <w:r w:rsidR="00F05C22" w:rsidRPr="0014206B">
        <w:rPr>
          <w:rFonts w:ascii="Times New Roman" w:hAnsi="Times New Roman" w:cs="Times New Roman"/>
        </w:rPr>
        <w:t xml:space="preserve">komen beide voort uit </w:t>
      </w:r>
      <w:hyperlink r:id="rId18" w:history="1">
        <w:r w:rsidR="00F05C22" w:rsidRPr="0014206B">
          <w:rPr>
            <w:rStyle w:val="Hyperlink"/>
            <w:rFonts w:ascii="Times New Roman" w:hAnsi="Times New Roman" w:cs="Times New Roman"/>
          </w:rPr>
          <w:t>het tweede gebod</w:t>
        </w:r>
      </w:hyperlink>
      <w:r w:rsidR="00F05C22" w:rsidRPr="0014206B">
        <w:rPr>
          <w:rFonts w:ascii="Times New Roman" w:hAnsi="Times New Roman" w:cs="Times New Roman"/>
        </w:rPr>
        <w:t xml:space="preserve"> van de tien geboden</w:t>
      </w:r>
      <w:r w:rsidR="00AB5FEC" w:rsidRPr="0014206B">
        <w:rPr>
          <w:rFonts w:ascii="Times New Roman" w:hAnsi="Times New Roman" w:cs="Times New Roman"/>
        </w:rPr>
        <w:t xml:space="preserve"> uit de Bijbel</w:t>
      </w:r>
      <w:r w:rsidR="00F05C22" w:rsidRPr="0014206B">
        <w:rPr>
          <w:rFonts w:ascii="Times New Roman" w:hAnsi="Times New Roman" w:cs="Times New Roman"/>
        </w:rPr>
        <w:t xml:space="preserve">? </w:t>
      </w:r>
    </w:p>
    <w:tbl>
      <w:tblPr>
        <w:tblStyle w:val="Tabelraster"/>
        <w:tblW w:w="0" w:type="auto"/>
        <w:tblLook w:val="04A0" w:firstRow="1" w:lastRow="0" w:firstColumn="1" w:lastColumn="0" w:noHBand="0" w:noVBand="1"/>
      </w:tblPr>
      <w:tblGrid>
        <w:gridCol w:w="9062"/>
      </w:tblGrid>
      <w:tr w:rsidR="00FF7379" w:rsidRPr="0014206B" w14:paraId="3CBCA891" w14:textId="77777777" w:rsidTr="00FF7379">
        <w:tc>
          <w:tcPr>
            <w:tcW w:w="9062" w:type="dxa"/>
          </w:tcPr>
          <w:p w14:paraId="0B0B551C" w14:textId="77777777" w:rsidR="00FF7379" w:rsidRPr="0014206B" w:rsidRDefault="00FF7379" w:rsidP="00FF7379">
            <w:pPr>
              <w:contextualSpacing/>
              <w:rPr>
                <w:rFonts w:ascii="Times New Roman" w:hAnsi="Times New Roman" w:cs="Times New Roman"/>
              </w:rPr>
            </w:pPr>
            <w:r w:rsidRPr="0014206B">
              <w:rPr>
                <w:rFonts w:ascii="Times New Roman" w:hAnsi="Times New Roman" w:cs="Times New Roman"/>
              </w:rPr>
              <w:t>Antwoordveld</w:t>
            </w:r>
          </w:p>
          <w:p w14:paraId="485695C6" w14:textId="02686972" w:rsidR="00DA7560" w:rsidRPr="0014206B" w:rsidRDefault="00DA7560" w:rsidP="00FF7379">
            <w:pPr>
              <w:contextualSpacing/>
              <w:rPr>
                <w:rFonts w:ascii="Times New Roman" w:hAnsi="Times New Roman" w:cs="Times New Roman"/>
                <w:i/>
                <w:iCs/>
              </w:rPr>
            </w:pPr>
          </w:p>
        </w:tc>
      </w:tr>
    </w:tbl>
    <w:p w14:paraId="7B4892B9" w14:textId="37D19D52" w:rsidR="00B735D8" w:rsidRPr="0014206B" w:rsidRDefault="00B735D8" w:rsidP="00B735D8">
      <w:pPr>
        <w:contextualSpacing/>
        <w:rPr>
          <w:rFonts w:ascii="Times New Roman" w:hAnsi="Times New Roman" w:cs="Times New Roman"/>
        </w:rPr>
      </w:pPr>
    </w:p>
    <w:p w14:paraId="2A31BF84" w14:textId="44B8EE54" w:rsidR="00B735D8" w:rsidRPr="0014206B" w:rsidRDefault="008F0F63" w:rsidP="008F0F63">
      <w:pPr>
        <w:rPr>
          <w:rFonts w:ascii="Times New Roman" w:hAnsi="Times New Roman" w:cs="Times New Roman"/>
        </w:rPr>
      </w:pPr>
      <w:r w:rsidRPr="0014206B">
        <w:rPr>
          <w:rFonts w:ascii="Times New Roman" w:hAnsi="Times New Roman" w:cs="Times New Roman"/>
        </w:rPr>
        <w:t xml:space="preserve">4. </w:t>
      </w:r>
      <w:r w:rsidR="00E8283A" w:rsidRPr="0014206B">
        <w:rPr>
          <w:rFonts w:ascii="Times New Roman" w:hAnsi="Times New Roman" w:cs="Times New Roman"/>
        </w:rPr>
        <w:t xml:space="preserve">Hoe kan </w:t>
      </w:r>
      <w:r w:rsidR="00473961" w:rsidRPr="0014206B">
        <w:rPr>
          <w:rFonts w:ascii="Times New Roman" w:hAnsi="Times New Roman" w:cs="Times New Roman"/>
        </w:rPr>
        <w:t>het idee van kunst als belichaming meer recht doen a</w:t>
      </w:r>
      <w:r w:rsidR="00632061" w:rsidRPr="0014206B">
        <w:rPr>
          <w:rFonts w:ascii="Times New Roman" w:hAnsi="Times New Roman" w:cs="Times New Roman"/>
        </w:rPr>
        <w:t>an het fenomeen van beeldenverering.</w:t>
      </w:r>
      <w:r w:rsidR="005042C0" w:rsidRPr="0014206B">
        <w:rPr>
          <w:rFonts w:ascii="Times New Roman" w:hAnsi="Times New Roman" w:cs="Times New Roman"/>
        </w:rPr>
        <w:t xml:space="preserve"> </w:t>
      </w:r>
      <w:bookmarkStart w:id="1" w:name="_Hlk206671974"/>
      <w:r w:rsidR="005042C0" w:rsidRPr="0014206B">
        <w:rPr>
          <w:rFonts w:ascii="Times New Roman" w:hAnsi="Times New Roman" w:cs="Times New Roman"/>
        </w:rPr>
        <w:t xml:space="preserve">(Bekijk indien nodig het relevante gedeelte uit </w:t>
      </w:r>
      <w:hyperlink r:id="rId19" w:history="1">
        <w:r w:rsidR="00D74AA2" w:rsidRPr="0014206B">
          <w:rPr>
            <w:rStyle w:val="Hyperlink"/>
            <w:rFonts w:ascii="Times New Roman" w:hAnsi="Times New Roman" w:cs="Times New Roman"/>
          </w:rPr>
          <w:t>het uitlegfilmpje</w:t>
        </w:r>
      </w:hyperlink>
      <w:r w:rsidR="005042C0" w:rsidRPr="0014206B">
        <w:rPr>
          <w:rFonts w:ascii="Times New Roman" w:hAnsi="Times New Roman" w:cs="Times New Roman"/>
        </w:rPr>
        <w:t xml:space="preserve">: 8.50 – </w:t>
      </w:r>
      <w:r w:rsidR="008552C6" w:rsidRPr="0014206B">
        <w:rPr>
          <w:rFonts w:ascii="Times New Roman" w:hAnsi="Times New Roman" w:cs="Times New Roman"/>
        </w:rPr>
        <w:t>10.26</w:t>
      </w:r>
      <w:r w:rsidR="005042C0" w:rsidRPr="0014206B">
        <w:rPr>
          <w:rFonts w:ascii="Times New Roman" w:hAnsi="Times New Roman" w:cs="Times New Roman"/>
        </w:rPr>
        <w:t xml:space="preserve">) </w:t>
      </w:r>
      <w:bookmarkEnd w:id="1"/>
      <w:r w:rsidR="00632061" w:rsidRPr="0014206B">
        <w:rPr>
          <w:rFonts w:ascii="Times New Roman" w:hAnsi="Times New Roman" w:cs="Times New Roman"/>
        </w:rPr>
        <w:t xml:space="preserve"> Neem in je antwoord het schilderij </w:t>
      </w:r>
      <w:r w:rsidR="00632061" w:rsidRPr="00F056B6">
        <w:rPr>
          <w:rFonts w:ascii="Times New Roman" w:hAnsi="Times New Roman" w:cs="Times New Roman"/>
          <w:i/>
          <w:iCs/>
        </w:rPr>
        <w:t xml:space="preserve">Santa </w:t>
      </w:r>
      <w:proofErr w:type="spellStart"/>
      <w:r w:rsidR="00632061" w:rsidRPr="00F056B6">
        <w:rPr>
          <w:rFonts w:ascii="Times New Roman" w:hAnsi="Times New Roman" w:cs="Times New Roman"/>
          <w:i/>
          <w:iCs/>
        </w:rPr>
        <w:t>Trinita</w:t>
      </w:r>
      <w:proofErr w:type="spellEnd"/>
      <w:r w:rsidR="00632061" w:rsidRPr="00F056B6">
        <w:rPr>
          <w:rFonts w:ascii="Times New Roman" w:hAnsi="Times New Roman" w:cs="Times New Roman"/>
          <w:i/>
          <w:iCs/>
        </w:rPr>
        <w:t xml:space="preserve"> </w:t>
      </w:r>
      <w:proofErr w:type="spellStart"/>
      <w:r w:rsidR="00632061" w:rsidRPr="00F056B6">
        <w:rPr>
          <w:rFonts w:ascii="Times New Roman" w:hAnsi="Times New Roman" w:cs="Times New Roman"/>
          <w:i/>
          <w:iCs/>
        </w:rPr>
        <w:t>Maesta</w:t>
      </w:r>
      <w:proofErr w:type="spellEnd"/>
      <w:r w:rsidR="00632061" w:rsidRPr="0014206B">
        <w:rPr>
          <w:rFonts w:ascii="Times New Roman" w:hAnsi="Times New Roman" w:cs="Times New Roman"/>
        </w:rPr>
        <w:t xml:space="preserve"> van </w:t>
      </w:r>
      <w:proofErr w:type="spellStart"/>
      <w:r w:rsidR="00632061" w:rsidRPr="0014206B">
        <w:rPr>
          <w:rFonts w:ascii="Times New Roman" w:hAnsi="Times New Roman" w:cs="Times New Roman"/>
        </w:rPr>
        <w:t>Cimabue</w:t>
      </w:r>
      <w:proofErr w:type="spellEnd"/>
      <w:r w:rsidR="00632061" w:rsidRPr="0014206B">
        <w:rPr>
          <w:rFonts w:ascii="Times New Roman" w:hAnsi="Times New Roman" w:cs="Times New Roman"/>
        </w:rPr>
        <w:t xml:space="preserve"> (zie opdracht 2.3)</w:t>
      </w:r>
      <w:r w:rsidR="00993311" w:rsidRPr="0014206B">
        <w:rPr>
          <w:rFonts w:ascii="Times New Roman" w:hAnsi="Times New Roman" w:cs="Times New Roman"/>
        </w:rPr>
        <w:t xml:space="preserve"> als voorbeeld in je antwoord. </w:t>
      </w:r>
    </w:p>
    <w:tbl>
      <w:tblPr>
        <w:tblStyle w:val="Tabelraster"/>
        <w:tblW w:w="0" w:type="auto"/>
        <w:tblLook w:val="04A0" w:firstRow="1" w:lastRow="0" w:firstColumn="1" w:lastColumn="0" w:noHBand="0" w:noVBand="1"/>
      </w:tblPr>
      <w:tblGrid>
        <w:gridCol w:w="9062"/>
      </w:tblGrid>
      <w:tr w:rsidR="00B735D8" w:rsidRPr="0014206B" w14:paraId="482133FF" w14:textId="77777777" w:rsidTr="00727EDD">
        <w:tc>
          <w:tcPr>
            <w:tcW w:w="9062" w:type="dxa"/>
          </w:tcPr>
          <w:p w14:paraId="518CEB9E" w14:textId="77777777" w:rsidR="00B735D8" w:rsidRPr="0014206B" w:rsidRDefault="00B735D8" w:rsidP="00727EDD">
            <w:pPr>
              <w:contextualSpacing/>
              <w:rPr>
                <w:rFonts w:ascii="Times New Roman" w:hAnsi="Times New Roman" w:cs="Times New Roman"/>
              </w:rPr>
            </w:pPr>
            <w:r w:rsidRPr="0014206B">
              <w:rPr>
                <w:rFonts w:ascii="Times New Roman" w:hAnsi="Times New Roman" w:cs="Times New Roman"/>
              </w:rPr>
              <w:t>Antwoordveld</w:t>
            </w:r>
          </w:p>
          <w:p w14:paraId="2637DCE0" w14:textId="7AA1F54E" w:rsidR="00B735D8" w:rsidRPr="0014206B" w:rsidRDefault="00B735D8" w:rsidP="00727EDD">
            <w:pPr>
              <w:contextualSpacing/>
              <w:rPr>
                <w:rFonts w:ascii="Times New Roman" w:hAnsi="Times New Roman" w:cs="Times New Roman"/>
                <w:i/>
                <w:iCs/>
              </w:rPr>
            </w:pPr>
          </w:p>
        </w:tc>
      </w:tr>
    </w:tbl>
    <w:p w14:paraId="3CD4A770" w14:textId="77777777" w:rsidR="00B735D8" w:rsidRPr="0014206B" w:rsidRDefault="00B735D8" w:rsidP="00B735D8">
      <w:pPr>
        <w:contextualSpacing/>
        <w:rPr>
          <w:rFonts w:ascii="Times New Roman" w:hAnsi="Times New Roman" w:cs="Times New Roman"/>
        </w:rPr>
      </w:pPr>
    </w:p>
    <w:p w14:paraId="45283972" w14:textId="48CFC382" w:rsidR="00B735D8" w:rsidRPr="00F056B6" w:rsidRDefault="00124213" w:rsidP="00124213">
      <w:pPr>
        <w:rPr>
          <w:rFonts w:ascii="Times New Roman" w:hAnsi="Times New Roman" w:cs="Times New Roman"/>
        </w:rPr>
      </w:pPr>
      <w:r w:rsidRPr="00124213">
        <w:rPr>
          <w:rFonts w:ascii="Times New Roman" w:hAnsi="Times New Roman" w:cs="Times New Roman"/>
        </w:rPr>
        <w:t>5.</w:t>
      </w:r>
      <w:r>
        <w:rPr>
          <w:rFonts w:ascii="Times New Roman" w:hAnsi="Times New Roman" w:cs="Times New Roman"/>
        </w:rPr>
        <w:t xml:space="preserve"> </w:t>
      </w:r>
      <w:r w:rsidR="000A7F73" w:rsidRPr="00F056B6">
        <w:rPr>
          <w:rFonts w:ascii="Times New Roman" w:hAnsi="Times New Roman" w:cs="Times New Roman"/>
        </w:rPr>
        <w:t xml:space="preserve">Hoe verklaart </w:t>
      </w:r>
      <w:proofErr w:type="spellStart"/>
      <w:r w:rsidR="000A7F73" w:rsidRPr="00F056B6">
        <w:rPr>
          <w:rFonts w:ascii="Times New Roman" w:hAnsi="Times New Roman" w:cs="Times New Roman"/>
        </w:rPr>
        <w:t>Moyaert</w:t>
      </w:r>
      <w:proofErr w:type="spellEnd"/>
      <w:r w:rsidR="000A7F73" w:rsidRPr="00F056B6">
        <w:rPr>
          <w:rFonts w:ascii="Times New Roman" w:hAnsi="Times New Roman" w:cs="Times New Roman"/>
        </w:rPr>
        <w:t xml:space="preserve"> </w:t>
      </w:r>
      <w:r w:rsidR="00497E38" w:rsidRPr="00F056B6">
        <w:rPr>
          <w:rFonts w:ascii="Times New Roman" w:hAnsi="Times New Roman" w:cs="Times New Roman"/>
        </w:rPr>
        <w:t xml:space="preserve">dat </w:t>
      </w:r>
      <w:r w:rsidR="002F05A7" w:rsidRPr="00F056B6">
        <w:rPr>
          <w:rFonts w:ascii="Times New Roman" w:hAnsi="Times New Roman" w:cs="Times New Roman"/>
        </w:rPr>
        <w:t xml:space="preserve">G. J. van der B. het kunstwerk </w:t>
      </w:r>
      <w:hyperlink r:id="rId20" w:history="1">
        <w:r w:rsidR="002F05A7" w:rsidRPr="00124213">
          <w:rPr>
            <w:rStyle w:val="Hyperlink"/>
            <w:rFonts w:ascii="Times New Roman" w:hAnsi="Times New Roman" w:cs="Times New Roman"/>
            <w:i/>
            <w:iCs/>
          </w:rPr>
          <w:t>Cathedra</w:t>
        </w:r>
      </w:hyperlink>
      <w:r w:rsidR="0000578A" w:rsidRPr="00F056B6">
        <w:rPr>
          <w:rFonts w:ascii="Times New Roman" w:hAnsi="Times New Roman" w:cs="Times New Roman"/>
          <w:i/>
          <w:iCs/>
        </w:rPr>
        <w:t xml:space="preserve"> van </w:t>
      </w:r>
      <w:proofErr w:type="spellStart"/>
      <w:r w:rsidR="0000578A" w:rsidRPr="00F056B6">
        <w:rPr>
          <w:rFonts w:ascii="Times New Roman" w:hAnsi="Times New Roman" w:cs="Times New Roman"/>
        </w:rPr>
        <w:t>Barnett</w:t>
      </w:r>
      <w:proofErr w:type="spellEnd"/>
      <w:r w:rsidR="0000578A" w:rsidRPr="00F056B6">
        <w:rPr>
          <w:rFonts w:ascii="Times New Roman" w:hAnsi="Times New Roman" w:cs="Times New Roman"/>
        </w:rPr>
        <w:t xml:space="preserve"> </w:t>
      </w:r>
      <w:proofErr w:type="spellStart"/>
      <w:r w:rsidR="0000578A" w:rsidRPr="00F056B6">
        <w:rPr>
          <w:rFonts w:ascii="Times New Roman" w:hAnsi="Times New Roman" w:cs="Times New Roman"/>
        </w:rPr>
        <w:t>Newman</w:t>
      </w:r>
      <w:proofErr w:type="spellEnd"/>
      <w:r w:rsidR="0000578A" w:rsidRPr="00F056B6">
        <w:rPr>
          <w:rFonts w:ascii="Times New Roman" w:hAnsi="Times New Roman" w:cs="Times New Roman"/>
        </w:rPr>
        <w:t xml:space="preserve"> tot twee keer toe heeft vernield? </w:t>
      </w:r>
      <w:r w:rsidR="0017555B" w:rsidRPr="00F056B6">
        <w:rPr>
          <w:rFonts w:ascii="Times New Roman" w:hAnsi="Times New Roman" w:cs="Times New Roman"/>
        </w:rPr>
        <w:t>Gebruik in je antwoord de begrippen nabootsing en belichaming.</w:t>
      </w:r>
    </w:p>
    <w:tbl>
      <w:tblPr>
        <w:tblStyle w:val="Tabelraster"/>
        <w:tblW w:w="0" w:type="auto"/>
        <w:tblLook w:val="04A0" w:firstRow="1" w:lastRow="0" w:firstColumn="1" w:lastColumn="0" w:noHBand="0" w:noVBand="1"/>
      </w:tblPr>
      <w:tblGrid>
        <w:gridCol w:w="9062"/>
      </w:tblGrid>
      <w:tr w:rsidR="00B735D8" w:rsidRPr="0014206B" w14:paraId="72E940E5" w14:textId="77777777" w:rsidTr="00727EDD">
        <w:tc>
          <w:tcPr>
            <w:tcW w:w="9062" w:type="dxa"/>
          </w:tcPr>
          <w:p w14:paraId="3330A860" w14:textId="77777777" w:rsidR="00B735D8" w:rsidRPr="0014206B" w:rsidRDefault="00B735D8" w:rsidP="00727EDD">
            <w:pPr>
              <w:contextualSpacing/>
              <w:rPr>
                <w:rFonts w:ascii="Times New Roman" w:hAnsi="Times New Roman" w:cs="Times New Roman"/>
              </w:rPr>
            </w:pPr>
            <w:r w:rsidRPr="0014206B">
              <w:rPr>
                <w:rFonts w:ascii="Times New Roman" w:hAnsi="Times New Roman" w:cs="Times New Roman"/>
              </w:rPr>
              <w:t>Antwoordveld</w:t>
            </w:r>
          </w:p>
          <w:p w14:paraId="6CB83C2B" w14:textId="324CA8B3" w:rsidR="00B735D8" w:rsidRPr="0014206B" w:rsidRDefault="00B735D8" w:rsidP="00727EDD">
            <w:pPr>
              <w:contextualSpacing/>
              <w:rPr>
                <w:rFonts w:ascii="Times New Roman" w:hAnsi="Times New Roman" w:cs="Times New Roman"/>
                <w:i/>
                <w:iCs/>
              </w:rPr>
            </w:pPr>
          </w:p>
        </w:tc>
      </w:tr>
    </w:tbl>
    <w:p w14:paraId="751FE84C" w14:textId="77777777" w:rsidR="00B735D8" w:rsidRPr="0014206B" w:rsidRDefault="00B735D8" w:rsidP="00157115">
      <w:pPr>
        <w:contextualSpacing/>
        <w:rPr>
          <w:rFonts w:ascii="Times New Roman" w:hAnsi="Times New Roman" w:cs="Times New Roman"/>
        </w:rPr>
      </w:pPr>
    </w:p>
    <w:p w14:paraId="48589FD3" w14:textId="3A0FB4C6" w:rsidR="008F0F63" w:rsidRPr="0014206B" w:rsidRDefault="00497E38" w:rsidP="00497E38">
      <w:pPr>
        <w:pStyle w:val="Lijstalinea"/>
        <w:numPr>
          <w:ilvl w:val="0"/>
          <w:numId w:val="7"/>
        </w:numPr>
        <w:rPr>
          <w:rFonts w:ascii="Times New Roman" w:hAnsi="Times New Roman" w:cs="Times New Roman"/>
        </w:rPr>
      </w:pPr>
      <w:r w:rsidRPr="0014206B">
        <w:rPr>
          <w:rFonts w:ascii="Times New Roman" w:hAnsi="Times New Roman" w:cs="Times New Roman"/>
        </w:rPr>
        <w:t xml:space="preserve">Hoe zou je </w:t>
      </w:r>
      <w:r w:rsidR="000E376E" w:rsidRPr="0014206B">
        <w:rPr>
          <w:rFonts w:ascii="Times New Roman" w:hAnsi="Times New Roman" w:cs="Times New Roman"/>
        </w:rPr>
        <w:t xml:space="preserve">aan de hand van </w:t>
      </w:r>
      <w:proofErr w:type="spellStart"/>
      <w:r w:rsidR="000E376E" w:rsidRPr="0014206B">
        <w:rPr>
          <w:rFonts w:ascii="Times New Roman" w:hAnsi="Times New Roman" w:cs="Times New Roman"/>
        </w:rPr>
        <w:t>Barthes</w:t>
      </w:r>
      <w:proofErr w:type="spellEnd"/>
      <w:r w:rsidR="00A26BEE" w:rsidRPr="0014206B">
        <w:rPr>
          <w:rFonts w:ascii="Times New Roman" w:hAnsi="Times New Roman" w:cs="Times New Roman"/>
        </w:rPr>
        <w:t>’</w:t>
      </w:r>
      <w:r w:rsidR="000E376E" w:rsidRPr="0014206B">
        <w:rPr>
          <w:rFonts w:ascii="Times New Roman" w:hAnsi="Times New Roman" w:cs="Times New Roman"/>
        </w:rPr>
        <w:t xml:space="preserve"> concept van de belichaming </w:t>
      </w:r>
      <w:r w:rsidR="00D11CFE" w:rsidRPr="0014206B">
        <w:rPr>
          <w:rFonts w:ascii="Times New Roman" w:hAnsi="Times New Roman" w:cs="Times New Roman"/>
        </w:rPr>
        <w:t>kunnen k</w:t>
      </w:r>
      <w:r w:rsidR="001D1268" w:rsidRPr="0014206B">
        <w:rPr>
          <w:rFonts w:ascii="Times New Roman" w:hAnsi="Times New Roman" w:cs="Times New Roman"/>
        </w:rPr>
        <w:t>ijken</w:t>
      </w:r>
      <w:r w:rsidR="00D11CFE" w:rsidRPr="0014206B">
        <w:rPr>
          <w:rFonts w:ascii="Times New Roman" w:hAnsi="Times New Roman" w:cs="Times New Roman"/>
        </w:rPr>
        <w:t xml:space="preserve"> naar </w:t>
      </w:r>
      <w:proofErr w:type="spellStart"/>
      <w:r w:rsidR="00D11CFE" w:rsidRPr="0014206B">
        <w:rPr>
          <w:rFonts w:ascii="Times New Roman" w:hAnsi="Times New Roman" w:cs="Times New Roman"/>
        </w:rPr>
        <w:t>Ploeg</w:t>
      </w:r>
      <w:r w:rsidR="00124213">
        <w:rPr>
          <w:rFonts w:ascii="Times New Roman" w:hAnsi="Times New Roman" w:cs="Times New Roman"/>
        </w:rPr>
        <w:t>s</w:t>
      </w:r>
      <w:proofErr w:type="spellEnd"/>
      <w:r w:rsidR="00D11CFE" w:rsidRPr="0014206B">
        <w:rPr>
          <w:rFonts w:ascii="Times New Roman" w:hAnsi="Times New Roman" w:cs="Times New Roman"/>
        </w:rPr>
        <w:t xml:space="preserve"> </w:t>
      </w:r>
      <w:proofErr w:type="spellStart"/>
      <w:r w:rsidR="00714010" w:rsidRPr="0014206B">
        <w:rPr>
          <w:rFonts w:ascii="Times New Roman" w:hAnsi="Times New Roman" w:cs="Times New Roman"/>
          <w:i/>
          <w:iCs/>
        </w:rPr>
        <w:t>Asjera’s</w:t>
      </w:r>
      <w:proofErr w:type="spellEnd"/>
      <w:r w:rsidR="00714010" w:rsidRPr="0014206B">
        <w:rPr>
          <w:rFonts w:ascii="Times New Roman" w:hAnsi="Times New Roman" w:cs="Times New Roman"/>
          <w:i/>
          <w:iCs/>
        </w:rPr>
        <w:t xml:space="preserve"> Terugkeer</w:t>
      </w:r>
      <w:r w:rsidR="00D11CFE" w:rsidRPr="0014206B">
        <w:rPr>
          <w:rFonts w:ascii="Times New Roman" w:hAnsi="Times New Roman" w:cs="Times New Roman"/>
          <w:i/>
          <w:iCs/>
        </w:rPr>
        <w:t>?</w:t>
      </w:r>
    </w:p>
    <w:tbl>
      <w:tblPr>
        <w:tblStyle w:val="Tabelraster"/>
        <w:tblW w:w="0" w:type="auto"/>
        <w:tblLook w:val="04A0" w:firstRow="1" w:lastRow="0" w:firstColumn="1" w:lastColumn="0" w:noHBand="0" w:noVBand="1"/>
      </w:tblPr>
      <w:tblGrid>
        <w:gridCol w:w="9062"/>
      </w:tblGrid>
      <w:tr w:rsidR="008F0F63" w:rsidRPr="0014206B" w14:paraId="230B88C4" w14:textId="77777777" w:rsidTr="00727EDD">
        <w:tc>
          <w:tcPr>
            <w:tcW w:w="9062" w:type="dxa"/>
          </w:tcPr>
          <w:p w14:paraId="0AF847DC" w14:textId="77777777" w:rsidR="008F0F63" w:rsidRPr="0014206B" w:rsidRDefault="008F0F63" w:rsidP="00727EDD">
            <w:pPr>
              <w:contextualSpacing/>
              <w:rPr>
                <w:rFonts w:ascii="Times New Roman" w:hAnsi="Times New Roman" w:cs="Times New Roman"/>
              </w:rPr>
            </w:pPr>
            <w:r w:rsidRPr="0014206B">
              <w:rPr>
                <w:rFonts w:ascii="Times New Roman" w:hAnsi="Times New Roman" w:cs="Times New Roman"/>
              </w:rPr>
              <w:t>Antwoordveld</w:t>
            </w:r>
          </w:p>
          <w:p w14:paraId="71E96D1B" w14:textId="41F0B311" w:rsidR="008F0F63" w:rsidRPr="0014206B" w:rsidRDefault="008F0F63" w:rsidP="00727EDD">
            <w:pPr>
              <w:contextualSpacing/>
              <w:rPr>
                <w:rFonts w:ascii="Times New Roman" w:hAnsi="Times New Roman" w:cs="Times New Roman"/>
                <w:i/>
                <w:iCs/>
              </w:rPr>
            </w:pPr>
          </w:p>
        </w:tc>
      </w:tr>
    </w:tbl>
    <w:p w14:paraId="1CCEE5F5" w14:textId="77777777" w:rsidR="008F0F63" w:rsidRPr="0014206B" w:rsidRDefault="008F0F63" w:rsidP="00157115">
      <w:pPr>
        <w:contextualSpacing/>
        <w:rPr>
          <w:rFonts w:ascii="Times New Roman" w:hAnsi="Times New Roman" w:cs="Times New Roman"/>
        </w:rPr>
      </w:pPr>
    </w:p>
    <w:p w14:paraId="2B3ABCE7" w14:textId="77777777" w:rsidR="00B735D8" w:rsidRPr="0014206B" w:rsidRDefault="00B735D8" w:rsidP="00157115">
      <w:pPr>
        <w:contextualSpacing/>
        <w:rPr>
          <w:rFonts w:ascii="Times New Roman" w:hAnsi="Times New Roman" w:cs="Times New Roman"/>
        </w:rPr>
      </w:pPr>
    </w:p>
    <w:p w14:paraId="1DDBBDA3" w14:textId="266EDF89" w:rsidR="00157115" w:rsidRPr="0014206B" w:rsidRDefault="00157115" w:rsidP="00157115">
      <w:pPr>
        <w:contextualSpacing/>
        <w:rPr>
          <w:rFonts w:ascii="Times New Roman" w:hAnsi="Times New Roman" w:cs="Times New Roman"/>
          <w:b/>
          <w:bCs/>
        </w:rPr>
      </w:pPr>
      <w:r w:rsidRPr="0014206B">
        <w:rPr>
          <w:rFonts w:ascii="Times New Roman" w:hAnsi="Times New Roman" w:cs="Times New Roman"/>
          <w:b/>
          <w:bCs/>
        </w:rPr>
        <w:t xml:space="preserve">Opdracht </w:t>
      </w:r>
      <w:r w:rsidR="0020579C" w:rsidRPr="0014206B">
        <w:rPr>
          <w:rFonts w:ascii="Times New Roman" w:hAnsi="Times New Roman" w:cs="Times New Roman"/>
          <w:b/>
          <w:bCs/>
        </w:rPr>
        <w:t>4</w:t>
      </w:r>
      <w:r w:rsidRPr="0014206B">
        <w:rPr>
          <w:rFonts w:ascii="Times New Roman" w:hAnsi="Times New Roman" w:cs="Times New Roman"/>
          <w:b/>
          <w:bCs/>
        </w:rPr>
        <w:t xml:space="preserve">: </w:t>
      </w:r>
      <w:r w:rsidR="0020579C" w:rsidRPr="0014206B">
        <w:rPr>
          <w:rFonts w:ascii="Times New Roman" w:hAnsi="Times New Roman" w:cs="Times New Roman"/>
          <w:b/>
          <w:bCs/>
        </w:rPr>
        <w:t>In gesprek</w:t>
      </w:r>
      <w:r w:rsidRPr="0014206B">
        <w:rPr>
          <w:rFonts w:ascii="Times New Roman" w:hAnsi="Times New Roman" w:cs="Times New Roman"/>
          <w:b/>
          <w:bCs/>
        </w:rPr>
        <w:t xml:space="preserve"> </w:t>
      </w:r>
      <w:r w:rsidR="006825A5" w:rsidRPr="0014206B">
        <w:rPr>
          <w:rFonts w:ascii="Times New Roman" w:hAnsi="Times New Roman" w:cs="Times New Roman"/>
          <w:b/>
          <w:bCs/>
        </w:rPr>
        <w:t xml:space="preserve">over </w:t>
      </w:r>
      <w:proofErr w:type="spellStart"/>
      <w:r w:rsidR="006825A5" w:rsidRPr="0014206B">
        <w:rPr>
          <w:rFonts w:ascii="Times New Roman" w:hAnsi="Times New Roman" w:cs="Times New Roman"/>
          <w:b/>
          <w:bCs/>
          <w:i/>
          <w:iCs/>
        </w:rPr>
        <w:t>Asjera’s</w:t>
      </w:r>
      <w:proofErr w:type="spellEnd"/>
      <w:r w:rsidR="006825A5" w:rsidRPr="0014206B">
        <w:rPr>
          <w:rFonts w:ascii="Times New Roman" w:hAnsi="Times New Roman" w:cs="Times New Roman"/>
          <w:b/>
          <w:bCs/>
          <w:i/>
          <w:iCs/>
        </w:rPr>
        <w:t xml:space="preserve"> Terugkeer</w:t>
      </w:r>
    </w:p>
    <w:p w14:paraId="1206DD83" w14:textId="77777777" w:rsidR="00157115" w:rsidRPr="0014206B" w:rsidRDefault="00157115" w:rsidP="00157115">
      <w:pPr>
        <w:contextualSpacing/>
        <w:rPr>
          <w:rFonts w:ascii="Times New Roman" w:hAnsi="Times New Roman" w:cs="Times New Roman"/>
          <w:b/>
          <w:bCs/>
        </w:rPr>
      </w:pPr>
    </w:p>
    <w:p w14:paraId="2C6CAAC4" w14:textId="07107DA9" w:rsidR="00157115" w:rsidRPr="0014206B" w:rsidRDefault="00F61AC1" w:rsidP="00157115">
      <w:pPr>
        <w:contextualSpacing/>
        <w:rPr>
          <w:rFonts w:ascii="Times New Roman" w:hAnsi="Times New Roman" w:cs="Times New Roman"/>
        </w:rPr>
      </w:pPr>
      <w:r w:rsidRPr="0014206B">
        <w:rPr>
          <w:rFonts w:ascii="Times New Roman" w:hAnsi="Times New Roman" w:cs="Times New Roman"/>
        </w:rPr>
        <w:t xml:space="preserve">We hebben nu drie verschillende manieren gezien waarop we </w:t>
      </w:r>
      <w:r w:rsidR="00B36FDA" w:rsidRPr="0014206B">
        <w:rPr>
          <w:rFonts w:ascii="Times New Roman" w:hAnsi="Times New Roman" w:cs="Times New Roman"/>
        </w:rPr>
        <w:t xml:space="preserve">kunnen nadenken over </w:t>
      </w:r>
      <w:r w:rsidR="003754B7" w:rsidRPr="0014206B">
        <w:rPr>
          <w:rFonts w:ascii="Times New Roman" w:hAnsi="Times New Roman" w:cs="Times New Roman"/>
        </w:rPr>
        <w:t xml:space="preserve">wat </w:t>
      </w:r>
      <w:proofErr w:type="spellStart"/>
      <w:r w:rsidR="003754B7" w:rsidRPr="0014206B">
        <w:rPr>
          <w:rFonts w:ascii="Times New Roman" w:hAnsi="Times New Roman" w:cs="Times New Roman"/>
          <w:i/>
          <w:iCs/>
        </w:rPr>
        <w:t>Asjera’s</w:t>
      </w:r>
      <w:proofErr w:type="spellEnd"/>
      <w:r w:rsidR="003754B7" w:rsidRPr="0014206B">
        <w:rPr>
          <w:rFonts w:ascii="Times New Roman" w:hAnsi="Times New Roman" w:cs="Times New Roman"/>
          <w:i/>
          <w:iCs/>
        </w:rPr>
        <w:t xml:space="preserve"> Terugkeer</w:t>
      </w:r>
      <w:r w:rsidR="003754B7" w:rsidRPr="0014206B">
        <w:rPr>
          <w:rFonts w:ascii="Times New Roman" w:hAnsi="Times New Roman" w:cs="Times New Roman"/>
        </w:rPr>
        <w:t xml:space="preserve"> tot een kunstwerk maakt: Plato en Augustinus</w:t>
      </w:r>
      <w:r w:rsidR="0004356A" w:rsidRPr="0014206B">
        <w:rPr>
          <w:rFonts w:ascii="Times New Roman" w:hAnsi="Times New Roman" w:cs="Times New Roman"/>
        </w:rPr>
        <w:t xml:space="preserve"> hun nabootsingstheorie en </w:t>
      </w:r>
      <w:proofErr w:type="spellStart"/>
      <w:r w:rsidR="0004356A" w:rsidRPr="0014206B">
        <w:rPr>
          <w:rFonts w:ascii="Times New Roman" w:hAnsi="Times New Roman" w:cs="Times New Roman"/>
        </w:rPr>
        <w:t>Barthes</w:t>
      </w:r>
      <w:proofErr w:type="spellEnd"/>
      <w:r w:rsidR="0004356A" w:rsidRPr="0014206B">
        <w:rPr>
          <w:rFonts w:ascii="Times New Roman" w:hAnsi="Times New Roman" w:cs="Times New Roman"/>
        </w:rPr>
        <w:t xml:space="preserve"> zijn belichamingstheorie. Nu </w:t>
      </w:r>
      <w:r w:rsidR="0075690A" w:rsidRPr="0014206B">
        <w:rPr>
          <w:rFonts w:ascii="Times New Roman" w:hAnsi="Times New Roman" w:cs="Times New Roman"/>
        </w:rPr>
        <w:t>wordt het tijd om</w:t>
      </w:r>
      <w:r w:rsidR="002C3F24" w:rsidRPr="0014206B">
        <w:rPr>
          <w:rFonts w:ascii="Times New Roman" w:hAnsi="Times New Roman" w:cs="Times New Roman"/>
        </w:rPr>
        <w:t>,</w:t>
      </w:r>
      <w:r w:rsidR="0075690A" w:rsidRPr="0014206B">
        <w:rPr>
          <w:rFonts w:ascii="Times New Roman" w:hAnsi="Times New Roman" w:cs="Times New Roman"/>
        </w:rPr>
        <w:t xml:space="preserve"> met hulp van deze theorieën</w:t>
      </w:r>
      <w:r w:rsidR="002C3F24" w:rsidRPr="0014206B">
        <w:rPr>
          <w:rFonts w:ascii="Times New Roman" w:hAnsi="Times New Roman" w:cs="Times New Roman"/>
        </w:rPr>
        <w:t>,</w:t>
      </w:r>
      <w:r w:rsidR="0075690A" w:rsidRPr="0014206B">
        <w:rPr>
          <w:rFonts w:ascii="Times New Roman" w:hAnsi="Times New Roman" w:cs="Times New Roman"/>
        </w:rPr>
        <w:t xml:space="preserve"> zelf na te gaan denken over dit kunstwerk. </w:t>
      </w:r>
    </w:p>
    <w:p w14:paraId="37763056" w14:textId="77777777" w:rsidR="004C1DC1" w:rsidRPr="0014206B" w:rsidRDefault="004C1DC1" w:rsidP="00157115">
      <w:pPr>
        <w:contextualSpacing/>
        <w:rPr>
          <w:rFonts w:ascii="Times New Roman" w:hAnsi="Times New Roman" w:cs="Times New Roman"/>
        </w:rPr>
      </w:pPr>
    </w:p>
    <w:p w14:paraId="62C48F86" w14:textId="658C1DFA" w:rsidR="004C1DC1" w:rsidRPr="0014206B" w:rsidRDefault="004C1DC1" w:rsidP="00157115">
      <w:pPr>
        <w:contextualSpacing/>
        <w:rPr>
          <w:rFonts w:ascii="Times New Roman" w:hAnsi="Times New Roman" w:cs="Times New Roman"/>
        </w:rPr>
      </w:pPr>
      <w:r w:rsidRPr="0014206B">
        <w:rPr>
          <w:rFonts w:ascii="Times New Roman" w:hAnsi="Times New Roman" w:cs="Times New Roman"/>
        </w:rPr>
        <w:t>Jullie gaan met elkaar in gesprek over de volgende stelling: “</w:t>
      </w:r>
      <w:proofErr w:type="spellStart"/>
      <w:r w:rsidRPr="0014206B">
        <w:rPr>
          <w:rFonts w:ascii="Times New Roman" w:hAnsi="Times New Roman" w:cs="Times New Roman"/>
          <w:i/>
          <w:iCs/>
        </w:rPr>
        <w:t>Asjera’s</w:t>
      </w:r>
      <w:proofErr w:type="spellEnd"/>
      <w:r w:rsidRPr="0014206B">
        <w:rPr>
          <w:rFonts w:ascii="Times New Roman" w:hAnsi="Times New Roman" w:cs="Times New Roman"/>
          <w:i/>
          <w:iCs/>
        </w:rPr>
        <w:t xml:space="preserve"> Terugkeer </w:t>
      </w:r>
      <w:r w:rsidRPr="0014206B">
        <w:rPr>
          <w:rFonts w:ascii="Times New Roman" w:hAnsi="Times New Roman" w:cs="Times New Roman"/>
        </w:rPr>
        <w:t>van Marieke Ploeg is een vorm van heiligschennis</w:t>
      </w:r>
      <w:r w:rsidR="00567DF7" w:rsidRPr="0014206B">
        <w:rPr>
          <w:rFonts w:ascii="Times New Roman" w:hAnsi="Times New Roman" w:cs="Times New Roman"/>
        </w:rPr>
        <w:t xml:space="preserve"> en/of werkelijkheidsschennis en daarom is het goed dat dit </w:t>
      </w:r>
      <w:r w:rsidR="00124213">
        <w:rPr>
          <w:rFonts w:ascii="Times New Roman" w:hAnsi="Times New Roman" w:cs="Times New Roman"/>
        </w:rPr>
        <w:t>kunstwerk</w:t>
      </w:r>
      <w:r w:rsidR="00567DF7" w:rsidRPr="0014206B">
        <w:rPr>
          <w:rFonts w:ascii="Times New Roman" w:hAnsi="Times New Roman" w:cs="Times New Roman"/>
        </w:rPr>
        <w:t xml:space="preserve"> kapot gemaakt is</w:t>
      </w:r>
      <w:r w:rsidR="00F0484F">
        <w:rPr>
          <w:rFonts w:ascii="Times New Roman" w:hAnsi="Times New Roman" w:cs="Times New Roman"/>
        </w:rPr>
        <w:t>.</w:t>
      </w:r>
      <w:r w:rsidR="00567DF7" w:rsidRPr="0014206B">
        <w:rPr>
          <w:rFonts w:ascii="Times New Roman" w:hAnsi="Times New Roman" w:cs="Times New Roman"/>
        </w:rPr>
        <w:t>”</w:t>
      </w:r>
    </w:p>
    <w:p w14:paraId="5374B00A" w14:textId="77777777" w:rsidR="004C1DC1" w:rsidRPr="0014206B" w:rsidRDefault="004C1DC1" w:rsidP="00157115">
      <w:pPr>
        <w:contextualSpacing/>
        <w:rPr>
          <w:rFonts w:ascii="Times New Roman" w:hAnsi="Times New Roman" w:cs="Times New Roman"/>
        </w:rPr>
      </w:pPr>
    </w:p>
    <w:p w14:paraId="0F699DFE" w14:textId="53A17427" w:rsidR="004C1DC1" w:rsidRPr="0014206B" w:rsidRDefault="004C1DC1" w:rsidP="00157115">
      <w:pPr>
        <w:contextualSpacing/>
        <w:rPr>
          <w:rFonts w:ascii="Times New Roman" w:hAnsi="Times New Roman" w:cs="Times New Roman"/>
        </w:rPr>
      </w:pPr>
      <w:r w:rsidRPr="0014206B">
        <w:rPr>
          <w:rFonts w:ascii="Times New Roman" w:hAnsi="Times New Roman" w:cs="Times New Roman"/>
        </w:rPr>
        <w:t>Maak daarom groepjes van vier:</w:t>
      </w:r>
    </w:p>
    <w:p w14:paraId="1F5E3FE4" w14:textId="4B66F229" w:rsidR="004C1DC1" w:rsidRPr="0014206B" w:rsidRDefault="004C1DC1" w:rsidP="00157115">
      <w:pPr>
        <w:contextualSpacing/>
        <w:rPr>
          <w:rFonts w:ascii="Times New Roman" w:hAnsi="Times New Roman" w:cs="Times New Roman"/>
        </w:rPr>
      </w:pPr>
      <w:r w:rsidRPr="0014206B">
        <w:rPr>
          <w:rFonts w:ascii="Times New Roman" w:hAnsi="Times New Roman" w:cs="Times New Roman"/>
        </w:rPr>
        <w:t>1 persoon</w:t>
      </w:r>
      <w:r w:rsidR="00567DF7" w:rsidRPr="0014206B">
        <w:rPr>
          <w:rFonts w:ascii="Times New Roman" w:hAnsi="Times New Roman" w:cs="Times New Roman"/>
        </w:rPr>
        <w:t xml:space="preserve"> </w:t>
      </w:r>
      <w:r w:rsidR="00563C4B" w:rsidRPr="0014206B">
        <w:rPr>
          <w:rFonts w:ascii="Times New Roman" w:hAnsi="Times New Roman" w:cs="Times New Roman"/>
        </w:rPr>
        <w:t>argumenteert op basis van Plato</w:t>
      </w:r>
      <w:r w:rsidR="00CD427E">
        <w:rPr>
          <w:rFonts w:ascii="Times New Roman" w:hAnsi="Times New Roman" w:cs="Times New Roman"/>
        </w:rPr>
        <w:t>’</w:t>
      </w:r>
      <w:r w:rsidR="00563C4B" w:rsidRPr="0014206B">
        <w:rPr>
          <w:rFonts w:ascii="Times New Roman" w:hAnsi="Times New Roman" w:cs="Times New Roman"/>
        </w:rPr>
        <w:t>s nabootsingstheorie</w:t>
      </w:r>
      <w:r w:rsidR="00CD427E">
        <w:rPr>
          <w:rFonts w:ascii="Times New Roman" w:hAnsi="Times New Roman" w:cs="Times New Roman"/>
        </w:rPr>
        <w:t>;</w:t>
      </w:r>
      <w:r w:rsidR="00563C4B" w:rsidRPr="0014206B">
        <w:rPr>
          <w:rFonts w:ascii="Times New Roman" w:hAnsi="Times New Roman" w:cs="Times New Roman"/>
        </w:rPr>
        <w:t xml:space="preserve"> </w:t>
      </w:r>
    </w:p>
    <w:p w14:paraId="4D718D4A" w14:textId="5C473B5E" w:rsidR="00563C4B" w:rsidRPr="0014206B" w:rsidRDefault="00563C4B" w:rsidP="00157115">
      <w:pPr>
        <w:contextualSpacing/>
        <w:rPr>
          <w:rFonts w:ascii="Times New Roman" w:hAnsi="Times New Roman" w:cs="Times New Roman"/>
        </w:rPr>
      </w:pPr>
      <w:r w:rsidRPr="0014206B">
        <w:rPr>
          <w:rFonts w:ascii="Times New Roman" w:hAnsi="Times New Roman" w:cs="Times New Roman"/>
        </w:rPr>
        <w:t>1 persoon argumenteert op basis van Augustinus</w:t>
      </w:r>
      <w:r w:rsidR="00181497" w:rsidRPr="0014206B">
        <w:rPr>
          <w:rFonts w:ascii="Times New Roman" w:hAnsi="Times New Roman" w:cs="Times New Roman"/>
        </w:rPr>
        <w:t>’</w:t>
      </w:r>
      <w:r w:rsidRPr="0014206B">
        <w:rPr>
          <w:rFonts w:ascii="Times New Roman" w:hAnsi="Times New Roman" w:cs="Times New Roman"/>
        </w:rPr>
        <w:t xml:space="preserve"> nabootsingstheorie</w:t>
      </w:r>
      <w:r w:rsidR="00CD427E">
        <w:rPr>
          <w:rFonts w:ascii="Times New Roman" w:hAnsi="Times New Roman" w:cs="Times New Roman"/>
        </w:rPr>
        <w:t>;</w:t>
      </w:r>
      <w:r w:rsidRPr="0014206B">
        <w:rPr>
          <w:rFonts w:ascii="Times New Roman" w:hAnsi="Times New Roman" w:cs="Times New Roman"/>
        </w:rPr>
        <w:t xml:space="preserve"> </w:t>
      </w:r>
    </w:p>
    <w:p w14:paraId="023D2335" w14:textId="5704DFED" w:rsidR="00181497" w:rsidRPr="0014206B" w:rsidRDefault="00563C4B" w:rsidP="00157115">
      <w:pPr>
        <w:contextualSpacing/>
        <w:rPr>
          <w:rFonts w:ascii="Times New Roman" w:hAnsi="Times New Roman" w:cs="Times New Roman"/>
        </w:rPr>
      </w:pPr>
      <w:r w:rsidRPr="0014206B">
        <w:rPr>
          <w:rFonts w:ascii="Times New Roman" w:hAnsi="Times New Roman" w:cs="Times New Roman"/>
        </w:rPr>
        <w:lastRenderedPageBreak/>
        <w:t xml:space="preserve">1 persoon argumenteert op basis van </w:t>
      </w:r>
      <w:proofErr w:type="spellStart"/>
      <w:r w:rsidRPr="0014206B">
        <w:rPr>
          <w:rFonts w:ascii="Times New Roman" w:hAnsi="Times New Roman" w:cs="Times New Roman"/>
        </w:rPr>
        <w:t>Barthes</w:t>
      </w:r>
      <w:proofErr w:type="spellEnd"/>
      <w:r w:rsidR="00181497" w:rsidRPr="0014206B">
        <w:rPr>
          <w:rFonts w:ascii="Times New Roman" w:hAnsi="Times New Roman" w:cs="Times New Roman"/>
        </w:rPr>
        <w:t>’ belichamingstheorie</w:t>
      </w:r>
      <w:r w:rsidR="00CD427E">
        <w:rPr>
          <w:rFonts w:ascii="Times New Roman" w:hAnsi="Times New Roman" w:cs="Times New Roman"/>
        </w:rPr>
        <w:t>;</w:t>
      </w:r>
    </w:p>
    <w:p w14:paraId="1F6BB194" w14:textId="77777777" w:rsidR="008D5439" w:rsidRPr="0014206B" w:rsidRDefault="00181497" w:rsidP="00157115">
      <w:pPr>
        <w:contextualSpacing/>
        <w:rPr>
          <w:rFonts w:ascii="Times New Roman" w:hAnsi="Times New Roman" w:cs="Times New Roman"/>
        </w:rPr>
      </w:pPr>
      <w:r w:rsidRPr="0014206B">
        <w:rPr>
          <w:rFonts w:ascii="Times New Roman" w:hAnsi="Times New Roman" w:cs="Times New Roman"/>
        </w:rPr>
        <w:t>1 persoon begeleidt het gesprek</w:t>
      </w:r>
      <w:r w:rsidR="00DE1ABC" w:rsidRPr="0014206B">
        <w:rPr>
          <w:rFonts w:ascii="Times New Roman" w:hAnsi="Times New Roman" w:cs="Times New Roman"/>
        </w:rPr>
        <w:t xml:space="preserve"> door te beurten te geven, door te vragen en te zorgen dat iedereen aan het woord komt. </w:t>
      </w:r>
    </w:p>
    <w:p w14:paraId="60B06EB4" w14:textId="77777777" w:rsidR="008D5439" w:rsidRPr="0014206B" w:rsidRDefault="008D5439" w:rsidP="00157115">
      <w:pPr>
        <w:contextualSpacing/>
        <w:rPr>
          <w:rFonts w:ascii="Times New Roman" w:hAnsi="Times New Roman" w:cs="Times New Roman"/>
        </w:rPr>
      </w:pPr>
    </w:p>
    <w:p w14:paraId="5FDFFDED" w14:textId="4764EFC7" w:rsidR="00157115" w:rsidRPr="0014206B" w:rsidRDefault="008D5439" w:rsidP="008D5439">
      <w:pPr>
        <w:pStyle w:val="Lijstalinea"/>
        <w:numPr>
          <w:ilvl w:val="0"/>
          <w:numId w:val="18"/>
        </w:numPr>
        <w:rPr>
          <w:rFonts w:ascii="Times New Roman" w:hAnsi="Times New Roman" w:cs="Times New Roman"/>
        </w:rPr>
      </w:pPr>
      <w:r w:rsidRPr="0014206B">
        <w:rPr>
          <w:rFonts w:ascii="Times New Roman" w:hAnsi="Times New Roman" w:cs="Times New Roman"/>
        </w:rPr>
        <w:t xml:space="preserve">Bereid het gesprek eerst voor. Ben je het vanuit jouw standpunt eens of oneens met de stelling? Welke argumenten zou je bij je standpunt kunnen geven? Voor </w:t>
      </w:r>
      <w:r w:rsidR="0027060D" w:rsidRPr="0014206B">
        <w:rPr>
          <w:rFonts w:ascii="Times New Roman" w:hAnsi="Times New Roman" w:cs="Times New Roman"/>
        </w:rPr>
        <w:t xml:space="preserve">de begeleider van het gesprek: welke vragen kun je het beste stellen zodat </w:t>
      </w:r>
      <w:r w:rsidR="0069082A" w:rsidRPr="0014206B">
        <w:rPr>
          <w:rFonts w:ascii="Times New Roman" w:hAnsi="Times New Roman" w:cs="Times New Roman"/>
        </w:rPr>
        <w:t xml:space="preserve">de posities scherp uit de verf komen en de verschillen goed duidelijk worden? </w:t>
      </w:r>
    </w:p>
    <w:tbl>
      <w:tblPr>
        <w:tblStyle w:val="Tabelraster"/>
        <w:tblW w:w="0" w:type="auto"/>
        <w:tblLook w:val="04A0" w:firstRow="1" w:lastRow="0" w:firstColumn="1" w:lastColumn="0" w:noHBand="0" w:noVBand="1"/>
      </w:tblPr>
      <w:tblGrid>
        <w:gridCol w:w="9062"/>
      </w:tblGrid>
      <w:tr w:rsidR="00157115" w:rsidRPr="0014206B" w14:paraId="0A5987D1" w14:textId="77777777" w:rsidTr="00E052C2">
        <w:tc>
          <w:tcPr>
            <w:tcW w:w="9062" w:type="dxa"/>
          </w:tcPr>
          <w:p w14:paraId="2F1D51B1" w14:textId="77777777" w:rsidR="00157115" w:rsidRPr="0014206B" w:rsidRDefault="00157115" w:rsidP="00E052C2">
            <w:pPr>
              <w:contextualSpacing/>
              <w:rPr>
                <w:rFonts w:ascii="Times New Roman" w:hAnsi="Times New Roman" w:cs="Times New Roman"/>
              </w:rPr>
            </w:pPr>
            <w:r w:rsidRPr="0014206B">
              <w:rPr>
                <w:rFonts w:ascii="Times New Roman" w:hAnsi="Times New Roman" w:cs="Times New Roman"/>
              </w:rPr>
              <w:t>Antwoordveld</w:t>
            </w:r>
          </w:p>
          <w:p w14:paraId="5EBA3A8E" w14:textId="77777777" w:rsidR="00157115" w:rsidRPr="0014206B" w:rsidRDefault="00157115" w:rsidP="00E052C2">
            <w:pPr>
              <w:contextualSpacing/>
              <w:rPr>
                <w:rFonts w:ascii="Times New Roman" w:hAnsi="Times New Roman" w:cs="Times New Roman"/>
                <w:i/>
                <w:iCs/>
              </w:rPr>
            </w:pPr>
          </w:p>
          <w:p w14:paraId="390EDDA3" w14:textId="77777777" w:rsidR="00157115" w:rsidRPr="0014206B" w:rsidRDefault="00157115" w:rsidP="00823496">
            <w:pPr>
              <w:rPr>
                <w:rFonts w:ascii="Times New Roman" w:hAnsi="Times New Roman" w:cs="Times New Roman"/>
                <w:i/>
                <w:iCs/>
              </w:rPr>
            </w:pPr>
          </w:p>
        </w:tc>
      </w:tr>
    </w:tbl>
    <w:p w14:paraId="64723B6B" w14:textId="27BC08FC" w:rsidR="00E76CBB" w:rsidRPr="0014206B" w:rsidRDefault="00E76CBB" w:rsidP="00354EED">
      <w:pPr>
        <w:contextualSpacing/>
        <w:rPr>
          <w:rFonts w:ascii="Times New Roman" w:hAnsi="Times New Roman" w:cs="Times New Roman"/>
        </w:rPr>
      </w:pPr>
    </w:p>
    <w:p w14:paraId="10131063" w14:textId="2672F00B" w:rsidR="0069082A" w:rsidRPr="0014206B" w:rsidRDefault="0069082A" w:rsidP="00354EED">
      <w:pPr>
        <w:pStyle w:val="Lijstalinea"/>
        <w:numPr>
          <w:ilvl w:val="0"/>
          <w:numId w:val="18"/>
        </w:numPr>
        <w:rPr>
          <w:rFonts w:ascii="Times New Roman" w:hAnsi="Times New Roman" w:cs="Times New Roman"/>
        </w:rPr>
      </w:pPr>
      <w:r w:rsidRPr="0014206B">
        <w:rPr>
          <w:rFonts w:ascii="Times New Roman" w:hAnsi="Times New Roman" w:cs="Times New Roman"/>
        </w:rPr>
        <w:t xml:space="preserve">Reflectie voor na het gesprek: </w:t>
      </w:r>
      <w:r w:rsidR="00213939" w:rsidRPr="0014206B">
        <w:rPr>
          <w:rFonts w:ascii="Times New Roman" w:hAnsi="Times New Roman" w:cs="Times New Roman"/>
        </w:rPr>
        <w:t>welke argumenten heb je tijdens het gesprek gehoord die je sterk vond</w:t>
      </w:r>
      <w:r w:rsidR="0052293C" w:rsidRPr="0014206B">
        <w:rPr>
          <w:rFonts w:ascii="Times New Roman" w:hAnsi="Times New Roman" w:cs="Times New Roman"/>
        </w:rPr>
        <w:t xml:space="preserve"> en waarom zijn het sterke argumenten? </w:t>
      </w:r>
      <w:r w:rsidR="00213939" w:rsidRPr="0014206B">
        <w:rPr>
          <w:rFonts w:ascii="Times New Roman" w:hAnsi="Times New Roman" w:cs="Times New Roman"/>
        </w:rPr>
        <w:t xml:space="preserve">Welke argumenten die je hebt gehoord </w:t>
      </w:r>
      <w:r w:rsidR="0052293C" w:rsidRPr="0014206B">
        <w:rPr>
          <w:rFonts w:ascii="Times New Roman" w:hAnsi="Times New Roman" w:cs="Times New Roman"/>
        </w:rPr>
        <w:t xml:space="preserve">vond je minder goed en waarom? Noem zowel twee sterke als minder sterke argumenten. Met welk standpunt ben je het uiteindelijk het meest eens en waarom? </w:t>
      </w:r>
    </w:p>
    <w:tbl>
      <w:tblPr>
        <w:tblStyle w:val="Tabelraster"/>
        <w:tblW w:w="0" w:type="auto"/>
        <w:tblLook w:val="04A0" w:firstRow="1" w:lastRow="0" w:firstColumn="1" w:lastColumn="0" w:noHBand="0" w:noVBand="1"/>
      </w:tblPr>
      <w:tblGrid>
        <w:gridCol w:w="9062"/>
      </w:tblGrid>
      <w:tr w:rsidR="0069082A" w:rsidRPr="0014206B" w14:paraId="53395359" w14:textId="77777777" w:rsidTr="00727EDD">
        <w:tc>
          <w:tcPr>
            <w:tcW w:w="9062" w:type="dxa"/>
          </w:tcPr>
          <w:p w14:paraId="49A90E60" w14:textId="77777777" w:rsidR="0069082A" w:rsidRPr="0014206B" w:rsidRDefault="0069082A" w:rsidP="00727EDD">
            <w:pPr>
              <w:contextualSpacing/>
              <w:rPr>
                <w:rFonts w:ascii="Times New Roman" w:hAnsi="Times New Roman" w:cs="Times New Roman"/>
              </w:rPr>
            </w:pPr>
            <w:r w:rsidRPr="0014206B">
              <w:rPr>
                <w:rFonts w:ascii="Times New Roman" w:hAnsi="Times New Roman" w:cs="Times New Roman"/>
              </w:rPr>
              <w:t>Antwoordveld</w:t>
            </w:r>
          </w:p>
          <w:p w14:paraId="1629869A" w14:textId="77777777" w:rsidR="0069082A" w:rsidRPr="0014206B" w:rsidRDefault="0069082A" w:rsidP="00727EDD">
            <w:pPr>
              <w:contextualSpacing/>
              <w:rPr>
                <w:rFonts w:ascii="Times New Roman" w:hAnsi="Times New Roman" w:cs="Times New Roman"/>
                <w:i/>
                <w:iCs/>
              </w:rPr>
            </w:pPr>
          </w:p>
          <w:p w14:paraId="521D9065" w14:textId="77777777" w:rsidR="0069082A" w:rsidRPr="0014206B" w:rsidRDefault="0069082A" w:rsidP="00727EDD">
            <w:pPr>
              <w:rPr>
                <w:rFonts w:ascii="Times New Roman" w:hAnsi="Times New Roman" w:cs="Times New Roman"/>
                <w:i/>
                <w:iCs/>
              </w:rPr>
            </w:pPr>
          </w:p>
        </w:tc>
      </w:tr>
    </w:tbl>
    <w:p w14:paraId="2B146D12" w14:textId="77777777" w:rsidR="0069082A" w:rsidRPr="0014206B" w:rsidRDefault="0069082A" w:rsidP="00354EED">
      <w:pPr>
        <w:contextualSpacing/>
        <w:rPr>
          <w:rFonts w:ascii="Times New Roman" w:hAnsi="Times New Roman" w:cs="Times New Roman"/>
        </w:rPr>
      </w:pPr>
    </w:p>
    <w:sectPr w:rsidR="0069082A" w:rsidRPr="0014206B">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45ECA" w14:textId="77777777" w:rsidR="002B59DB" w:rsidRDefault="002B59DB" w:rsidP="00142035">
      <w:pPr>
        <w:spacing w:after="0" w:line="240" w:lineRule="auto"/>
      </w:pPr>
      <w:r>
        <w:separator/>
      </w:r>
    </w:p>
  </w:endnote>
  <w:endnote w:type="continuationSeparator" w:id="0">
    <w:p w14:paraId="296560DA" w14:textId="77777777" w:rsidR="002B59DB" w:rsidRDefault="002B59DB" w:rsidP="00142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947211"/>
      <w:docPartObj>
        <w:docPartGallery w:val="Page Numbers (Bottom of Page)"/>
        <w:docPartUnique/>
      </w:docPartObj>
    </w:sdtPr>
    <w:sdtEndPr>
      <w:rPr>
        <w:noProof/>
      </w:rPr>
    </w:sdtEndPr>
    <w:sdtContent>
      <w:p w14:paraId="307DE915" w14:textId="35499FDC" w:rsidR="00142035" w:rsidRDefault="00142035">
        <w:pPr>
          <w:pStyle w:val="Voettekst"/>
          <w:jc w:val="right"/>
        </w:pPr>
        <w:r>
          <w:fldChar w:fldCharType="begin"/>
        </w:r>
        <w:r>
          <w:instrText xml:space="preserve"> PAGE   \* MERGEFORMAT </w:instrText>
        </w:r>
        <w:r>
          <w:fldChar w:fldCharType="separate"/>
        </w:r>
        <w:r>
          <w:rPr>
            <w:noProof/>
          </w:rPr>
          <w:t>2</w:t>
        </w:r>
        <w:r>
          <w:rPr>
            <w:noProof/>
          </w:rPr>
          <w:fldChar w:fldCharType="end"/>
        </w:r>
      </w:p>
    </w:sdtContent>
  </w:sdt>
  <w:p w14:paraId="770FEF64" w14:textId="77777777" w:rsidR="00142035" w:rsidRDefault="001420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90788" w14:textId="77777777" w:rsidR="002B59DB" w:rsidRDefault="002B59DB" w:rsidP="00142035">
      <w:pPr>
        <w:spacing w:after="0" w:line="240" w:lineRule="auto"/>
      </w:pPr>
      <w:r>
        <w:separator/>
      </w:r>
    </w:p>
  </w:footnote>
  <w:footnote w:type="continuationSeparator" w:id="0">
    <w:p w14:paraId="5EAF1AE8" w14:textId="77777777" w:rsidR="002B59DB" w:rsidRDefault="002B59DB" w:rsidP="00142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A5720"/>
    <w:multiLevelType w:val="hybridMultilevel"/>
    <w:tmpl w:val="8BBAD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64774"/>
    <w:multiLevelType w:val="hybridMultilevel"/>
    <w:tmpl w:val="FD10EB50"/>
    <w:lvl w:ilvl="0" w:tplc="DD6E4B90">
      <w:start w:val="1"/>
      <w:numFmt w:val="decimal"/>
      <w:lvlText w:val="%1."/>
      <w:lvlJc w:val="left"/>
      <w:pPr>
        <w:ind w:left="720" w:hanging="360"/>
      </w:pPr>
      <w:rPr>
        <w:rFonts w:asciiTheme="minorHAnsi" w:eastAsiaTheme="minorHAnsi"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9A594C"/>
    <w:multiLevelType w:val="hybridMultilevel"/>
    <w:tmpl w:val="BBCE3D6C"/>
    <w:lvl w:ilvl="0" w:tplc="0813000F">
      <w:start w:val="1"/>
      <w:numFmt w:val="decimal"/>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7402B89"/>
    <w:multiLevelType w:val="hybridMultilevel"/>
    <w:tmpl w:val="5DCE18B0"/>
    <w:lvl w:ilvl="0" w:tplc="0813000F">
      <w:start w:val="1"/>
      <w:numFmt w:val="decimal"/>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D49437A"/>
    <w:multiLevelType w:val="hybridMultilevel"/>
    <w:tmpl w:val="701ECA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5B5414A"/>
    <w:multiLevelType w:val="hybridMultilevel"/>
    <w:tmpl w:val="A2122442"/>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6" w15:restartNumberingAfterBreak="0">
    <w:nsid w:val="2A596383"/>
    <w:multiLevelType w:val="hybridMultilevel"/>
    <w:tmpl w:val="83167E7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A7762D8"/>
    <w:multiLevelType w:val="hybridMultilevel"/>
    <w:tmpl w:val="A2122442"/>
    <w:lvl w:ilvl="0" w:tplc="7CE84F2C">
      <w:start w:val="1"/>
      <w:numFmt w:val="decimal"/>
      <w:lvlText w:val="%1."/>
      <w:lvlJc w:val="left"/>
      <w:pPr>
        <w:ind w:left="420" w:hanging="360"/>
      </w:pPr>
      <w:rPr>
        <w:rFonts w:hint="default"/>
      </w:rPr>
    </w:lvl>
    <w:lvl w:ilvl="1" w:tplc="08130019" w:tentative="1">
      <w:start w:val="1"/>
      <w:numFmt w:val="lowerLetter"/>
      <w:lvlText w:val="%2."/>
      <w:lvlJc w:val="left"/>
      <w:pPr>
        <w:ind w:left="1140" w:hanging="360"/>
      </w:pPr>
    </w:lvl>
    <w:lvl w:ilvl="2" w:tplc="0813001B" w:tentative="1">
      <w:start w:val="1"/>
      <w:numFmt w:val="lowerRoman"/>
      <w:lvlText w:val="%3."/>
      <w:lvlJc w:val="right"/>
      <w:pPr>
        <w:ind w:left="1860" w:hanging="180"/>
      </w:pPr>
    </w:lvl>
    <w:lvl w:ilvl="3" w:tplc="0813000F" w:tentative="1">
      <w:start w:val="1"/>
      <w:numFmt w:val="decimal"/>
      <w:lvlText w:val="%4."/>
      <w:lvlJc w:val="left"/>
      <w:pPr>
        <w:ind w:left="2580" w:hanging="360"/>
      </w:pPr>
    </w:lvl>
    <w:lvl w:ilvl="4" w:tplc="08130019" w:tentative="1">
      <w:start w:val="1"/>
      <w:numFmt w:val="lowerLetter"/>
      <w:lvlText w:val="%5."/>
      <w:lvlJc w:val="left"/>
      <w:pPr>
        <w:ind w:left="3300" w:hanging="360"/>
      </w:pPr>
    </w:lvl>
    <w:lvl w:ilvl="5" w:tplc="0813001B" w:tentative="1">
      <w:start w:val="1"/>
      <w:numFmt w:val="lowerRoman"/>
      <w:lvlText w:val="%6."/>
      <w:lvlJc w:val="right"/>
      <w:pPr>
        <w:ind w:left="4020" w:hanging="180"/>
      </w:pPr>
    </w:lvl>
    <w:lvl w:ilvl="6" w:tplc="0813000F" w:tentative="1">
      <w:start w:val="1"/>
      <w:numFmt w:val="decimal"/>
      <w:lvlText w:val="%7."/>
      <w:lvlJc w:val="left"/>
      <w:pPr>
        <w:ind w:left="4740" w:hanging="360"/>
      </w:pPr>
    </w:lvl>
    <w:lvl w:ilvl="7" w:tplc="08130019" w:tentative="1">
      <w:start w:val="1"/>
      <w:numFmt w:val="lowerLetter"/>
      <w:lvlText w:val="%8."/>
      <w:lvlJc w:val="left"/>
      <w:pPr>
        <w:ind w:left="5460" w:hanging="360"/>
      </w:pPr>
    </w:lvl>
    <w:lvl w:ilvl="8" w:tplc="0813001B" w:tentative="1">
      <w:start w:val="1"/>
      <w:numFmt w:val="lowerRoman"/>
      <w:lvlText w:val="%9."/>
      <w:lvlJc w:val="right"/>
      <w:pPr>
        <w:ind w:left="6180" w:hanging="180"/>
      </w:pPr>
    </w:lvl>
  </w:abstractNum>
  <w:abstractNum w:abstractNumId="8" w15:restartNumberingAfterBreak="0">
    <w:nsid w:val="2AB33DF8"/>
    <w:multiLevelType w:val="hybridMultilevel"/>
    <w:tmpl w:val="EF02CCDC"/>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905E1D"/>
    <w:multiLevelType w:val="hybridMultilevel"/>
    <w:tmpl w:val="A2122442"/>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0" w15:restartNumberingAfterBreak="0">
    <w:nsid w:val="45690C57"/>
    <w:multiLevelType w:val="hybridMultilevel"/>
    <w:tmpl w:val="CCAC95F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47635DC3"/>
    <w:multiLevelType w:val="hybridMultilevel"/>
    <w:tmpl w:val="091AAD1C"/>
    <w:lvl w:ilvl="0" w:tplc="880255A6">
      <w:start w:val="1"/>
      <w:numFmt w:val="decimal"/>
      <w:lvlText w:val="%1."/>
      <w:lvlJc w:val="left"/>
      <w:pPr>
        <w:ind w:left="720" w:hanging="360"/>
      </w:pPr>
      <w:rPr>
        <w:rFonts w:asciiTheme="minorHAnsi" w:eastAsiaTheme="minorHAnsi" w:hAnsiTheme="minorHAnsi" w:cstheme="minorBidi"/>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50E40C3B"/>
    <w:multiLevelType w:val="hybridMultilevel"/>
    <w:tmpl w:val="58DC8AF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517412CB"/>
    <w:multiLevelType w:val="hybridMultilevel"/>
    <w:tmpl w:val="F7CA9724"/>
    <w:lvl w:ilvl="0" w:tplc="7CE84F2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5C2E11B7"/>
    <w:multiLevelType w:val="hybridMultilevel"/>
    <w:tmpl w:val="E5BE3DE8"/>
    <w:lvl w:ilvl="0" w:tplc="0813000F">
      <w:start w:val="1"/>
      <w:numFmt w:val="decimal"/>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6B266B36"/>
    <w:multiLevelType w:val="hybridMultilevel"/>
    <w:tmpl w:val="2F38D45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6C15306B"/>
    <w:multiLevelType w:val="hybridMultilevel"/>
    <w:tmpl w:val="8A9E37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F5F4DCE"/>
    <w:multiLevelType w:val="hybridMultilevel"/>
    <w:tmpl w:val="A2122442"/>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num w:numId="1" w16cid:durableId="1322583351">
    <w:abstractNumId w:val="11"/>
  </w:num>
  <w:num w:numId="2" w16cid:durableId="453715516">
    <w:abstractNumId w:val="8"/>
  </w:num>
  <w:num w:numId="3" w16cid:durableId="1418791721">
    <w:abstractNumId w:val="2"/>
  </w:num>
  <w:num w:numId="4" w16cid:durableId="708917222">
    <w:abstractNumId w:val="3"/>
  </w:num>
  <w:num w:numId="5" w16cid:durableId="248656875">
    <w:abstractNumId w:val="14"/>
  </w:num>
  <w:num w:numId="6" w16cid:durableId="754326011">
    <w:abstractNumId w:val="16"/>
  </w:num>
  <w:num w:numId="7" w16cid:durableId="322584421">
    <w:abstractNumId w:val="7"/>
  </w:num>
  <w:num w:numId="8" w16cid:durableId="1935092466">
    <w:abstractNumId w:val="6"/>
  </w:num>
  <w:num w:numId="9" w16cid:durableId="427968378">
    <w:abstractNumId w:val="10"/>
  </w:num>
  <w:num w:numId="10" w16cid:durableId="722024635">
    <w:abstractNumId w:val="12"/>
  </w:num>
  <w:num w:numId="11" w16cid:durableId="1705977141">
    <w:abstractNumId w:val="15"/>
  </w:num>
  <w:num w:numId="12" w16cid:durableId="2105681389">
    <w:abstractNumId w:val="4"/>
  </w:num>
  <w:num w:numId="13" w16cid:durableId="1397705707">
    <w:abstractNumId w:val="0"/>
  </w:num>
  <w:num w:numId="14" w16cid:durableId="484976561">
    <w:abstractNumId w:val="1"/>
  </w:num>
  <w:num w:numId="15" w16cid:durableId="397171300">
    <w:abstractNumId w:val="17"/>
  </w:num>
  <w:num w:numId="16" w16cid:durableId="1272128591">
    <w:abstractNumId w:val="9"/>
  </w:num>
  <w:num w:numId="17" w16cid:durableId="2024168377">
    <w:abstractNumId w:val="5"/>
  </w:num>
  <w:num w:numId="18" w16cid:durableId="7558278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ED5"/>
    <w:rsid w:val="000009FE"/>
    <w:rsid w:val="0000578A"/>
    <w:rsid w:val="0000636E"/>
    <w:rsid w:val="000077AD"/>
    <w:rsid w:val="0001650F"/>
    <w:rsid w:val="0002081B"/>
    <w:rsid w:val="00035211"/>
    <w:rsid w:val="0003762D"/>
    <w:rsid w:val="0004356A"/>
    <w:rsid w:val="00050C9D"/>
    <w:rsid w:val="00054D38"/>
    <w:rsid w:val="00064572"/>
    <w:rsid w:val="000655F8"/>
    <w:rsid w:val="00090A33"/>
    <w:rsid w:val="000A1DE4"/>
    <w:rsid w:val="000A7F73"/>
    <w:rsid w:val="000B2858"/>
    <w:rsid w:val="000D0CEF"/>
    <w:rsid w:val="000D3660"/>
    <w:rsid w:val="000D46E4"/>
    <w:rsid w:val="000D4A35"/>
    <w:rsid w:val="000E04A5"/>
    <w:rsid w:val="000E376E"/>
    <w:rsid w:val="000F1136"/>
    <w:rsid w:val="0010389B"/>
    <w:rsid w:val="00115D61"/>
    <w:rsid w:val="00124213"/>
    <w:rsid w:val="00125AE1"/>
    <w:rsid w:val="0012626A"/>
    <w:rsid w:val="00134BA9"/>
    <w:rsid w:val="00137571"/>
    <w:rsid w:val="00140F51"/>
    <w:rsid w:val="00142035"/>
    <w:rsid w:val="0014206B"/>
    <w:rsid w:val="00142B51"/>
    <w:rsid w:val="00142DE6"/>
    <w:rsid w:val="0014315C"/>
    <w:rsid w:val="001449F7"/>
    <w:rsid w:val="0014658F"/>
    <w:rsid w:val="00151257"/>
    <w:rsid w:val="0015182D"/>
    <w:rsid w:val="001524D5"/>
    <w:rsid w:val="00157115"/>
    <w:rsid w:val="00157820"/>
    <w:rsid w:val="00166BF3"/>
    <w:rsid w:val="00170349"/>
    <w:rsid w:val="00172E19"/>
    <w:rsid w:val="0017555B"/>
    <w:rsid w:val="00181497"/>
    <w:rsid w:val="00191E7A"/>
    <w:rsid w:val="00191E84"/>
    <w:rsid w:val="001A35D8"/>
    <w:rsid w:val="001B16FD"/>
    <w:rsid w:val="001C0432"/>
    <w:rsid w:val="001C6FAE"/>
    <w:rsid w:val="001C7CB8"/>
    <w:rsid w:val="001D1268"/>
    <w:rsid w:val="001E0521"/>
    <w:rsid w:val="001E319B"/>
    <w:rsid w:val="001E476C"/>
    <w:rsid w:val="001E5939"/>
    <w:rsid w:val="00200039"/>
    <w:rsid w:val="00203E8A"/>
    <w:rsid w:val="0020579C"/>
    <w:rsid w:val="00213939"/>
    <w:rsid w:val="00221685"/>
    <w:rsid w:val="002232E4"/>
    <w:rsid w:val="00232E01"/>
    <w:rsid w:val="00237A9E"/>
    <w:rsid w:val="00241DCD"/>
    <w:rsid w:val="00245843"/>
    <w:rsid w:val="002540E7"/>
    <w:rsid w:val="0025456E"/>
    <w:rsid w:val="0025505A"/>
    <w:rsid w:val="002609B7"/>
    <w:rsid w:val="00260D68"/>
    <w:rsid w:val="002635B2"/>
    <w:rsid w:val="00263799"/>
    <w:rsid w:val="0026468B"/>
    <w:rsid w:val="00266D0F"/>
    <w:rsid w:val="002673BA"/>
    <w:rsid w:val="002677F8"/>
    <w:rsid w:val="0027060D"/>
    <w:rsid w:val="002729A2"/>
    <w:rsid w:val="00274796"/>
    <w:rsid w:val="0028429A"/>
    <w:rsid w:val="0029044A"/>
    <w:rsid w:val="00293C99"/>
    <w:rsid w:val="002A4C4C"/>
    <w:rsid w:val="002A5261"/>
    <w:rsid w:val="002A58FE"/>
    <w:rsid w:val="002A60B6"/>
    <w:rsid w:val="002B11EA"/>
    <w:rsid w:val="002B41BB"/>
    <w:rsid w:val="002B59DB"/>
    <w:rsid w:val="002C3F24"/>
    <w:rsid w:val="002D1EE7"/>
    <w:rsid w:val="002D3AF4"/>
    <w:rsid w:val="002E6142"/>
    <w:rsid w:val="002F05A7"/>
    <w:rsid w:val="002F21D9"/>
    <w:rsid w:val="003078CB"/>
    <w:rsid w:val="00314635"/>
    <w:rsid w:val="00315697"/>
    <w:rsid w:val="0033126D"/>
    <w:rsid w:val="00332850"/>
    <w:rsid w:val="00333F2D"/>
    <w:rsid w:val="00336180"/>
    <w:rsid w:val="003474B7"/>
    <w:rsid w:val="0035463D"/>
    <w:rsid w:val="00354EED"/>
    <w:rsid w:val="003572E3"/>
    <w:rsid w:val="00363AD5"/>
    <w:rsid w:val="00363E7C"/>
    <w:rsid w:val="0036502B"/>
    <w:rsid w:val="0036702D"/>
    <w:rsid w:val="003707CF"/>
    <w:rsid w:val="00374707"/>
    <w:rsid w:val="003754B7"/>
    <w:rsid w:val="00381D8E"/>
    <w:rsid w:val="0038391C"/>
    <w:rsid w:val="00390E39"/>
    <w:rsid w:val="00391849"/>
    <w:rsid w:val="0039351C"/>
    <w:rsid w:val="003A2652"/>
    <w:rsid w:val="003B0269"/>
    <w:rsid w:val="003C0318"/>
    <w:rsid w:val="003C38A3"/>
    <w:rsid w:val="003D1940"/>
    <w:rsid w:val="003D3D52"/>
    <w:rsid w:val="003F272A"/>
    <w:rsid w:val="00402C6D"/>
    <w:rsid w:val="00402E94"/>
    <w:rsid w:val="004059D7"/>
    <w:rsid w:val="00406648"/>
    <w:rsid w:val="004125BE"/>
    <w:rsid w:val="004132F2"/>
    <w:rsid w:val="00414C92"/>
    <w:rsid w:val="00421673"/>
    <w:rsid w:val="0042349D"/>
    <w:rsid w:val="00437771"/>
    <w:rsid w:val="00441460"/>
    <w:rsid w:val="00442138"/>
    <w:rsid w:val="00442A93"/>
    <w:rsid w:val="00447F4F"/>
    <w:rsid w:val="004616D8"/>
    <w:rsid w:val="00462134"/>
    <w:rsid w:val="00467962"/>
    <w:rsid w:val="00473961"/>
    <w:rsid w:val="0048645D"/>
    <w:rsid w:val="004865AA"/>
    <w:rsid w:val="004941E8"/>
    <w:rsid w:val="00497E38"/>
    <w:rsid w:val="004A5B65"/>
    <w:rsid w:val="004B0B50"/>
    <w:rsid w:val="004C1DC1"/>
    <w:rsid w:val="004D1D79"/>
    <w:rsid w:val="004D2C21"/>
    <w:rsid w:val="004D79BB"/>
    <w:rsid w:val="004E04F9"/>
    <w:rsid w:val="004E4CC0"/>
    <w:rsid w:val="004E63C8"/>
    <w:rsid w:val="004F236B"/>
    <w:rsid w:val="005042C0"/>
    <w:rsid w:val="005115B2"/>
    <w:rsid w:val="005119AB"/>
    <w:rsid w:val="00517C9D"/>
    <w:rsid w:val="0052293C"/>
    <w:rsid w:val="005355D1"/>
    <w:rsid w:val="00537C1D"/>
    <w:rsid w:val="00552AED"/>
    <w:rsid w:val="00552C0A"/>
    <w:rsid w:val="00556717"/>
    <w:rsid w:val="005605D1"/>
    <w:rsid w:val="00563C4B"/>
    <w:rsid w:val="00567DF7"/>
    <w:rsid w:val="00571944"/>
    <w:rsid w:val="0057233E"/>
    <w:rsid w:val="00576C3C"/>
    <w:rsid w:val="00576EE9"/>
    <w:rsid w:val="00593444"/>
    <w:rsid w:val="00596B11"/>
    <w:rsid w:val="005A1C9A"/>
    <w:rsid w:val="005A396D"/>
    <w:rsid w:val="005B3C4E"/>
    <w:rsid w:val="005B53CE"/>
    <w:rsid w:val="005B7733"/>
    <w:rsid w:val="005C2662"/>
    <w:rsid w:val="005C34EA"/>
    <w:rsid w:val="005D1894"/>
    <w:rsid w:val="005D62B2"/>
    <w:rsid w:val="005D68D1"/>
    <w:rsid w:val="005D7661"/>
    <w:rsid w:val="005E42B4"/>
    <w:rsid w:val="005E65A3"/>
    <w:rsid w:val="005F1FAD"/>
    <w:rsid w:val="005F3853"/>
    <w:rsid w:val="0060055F"/>
    <w:rsid w:val="00602E85"/>
    <w:rsid w:val="006151D3"/>
    <w:rsid w:val="00615BB8"/>
    <w:rsid w:val="00632061"/>
    <w:rsid w:val="0063690B"/>
    <w:rsid w:val="00636D2C"/>
    <w:rsid w:val="00641BF6"/>
    <w:rsid w:val="00643BF0"/>
    <w:rsid w:val="006621D9"/>
    <w:rsid w:val="00672351"/>
    <w:rsid w:val="006761B4"/>
    <w:rsid w:val="006825A5"/>
    <w:rsid w:val="0069082A"/>
    <w:rsid w:val="00690D9B"/>
    <w:rsid w:val="006935CF"/>
    <w:rsid w:val="006953AE"/>
    <w:rsid w:val="006C2E4A"/>
    <w:rsid w:val="006D486C"/>
    <w:rsid w:val="006D5B08"/>
    <w:rsid w:val="006E0B60"/>
    <w:rsid w:val="006E29E9"/>
    <w:rsid w:val="00700032"/>
    <w:rsid w:val="007070F1"/>
    <w:rsid w:val="00710972"/>
    <w:rsid w:val="00714010"/>
    <w:rsid w:val="00715822"/>
    <w:rsid w:val="0071783B"/>
    <w:rsid w:val="00731006"/>
    <w:rsid w:val="00732115"/>
    <w:rsid w:val="007339BB"/>
    <w:rsid w:val="00742D4D"/>
    <w:rsid w:val="00747194"/>
    <w:rsid w:val="007474D3"/>
    <w:rsid w:val="007518BD"/>
    <w:rsid w:val="007550EC"/>
    <w:rsid w:val="007556FF"/>
    <w:rsid w:val="0075673B"/>
    <w:rsid w:val="0075690A"/>
    <w:rsid w:val="00760087"/>
    <w:rsid w:val="007645FC"/>
    <w:rsid w:val="00770F24"/>
    <w:rsid w:val="00791BC9"/>
    <w:rsid w:val="00794170"/>
    <w:rsid w:val="007A0526"/>
    <w:rsid w:val="007A09EC"/>
    <w:rsid w:val="007A7375"/>
    <w:rsid w:val="007A7AD6"/>
    <w:rsid w:val="007D2E06"/>
    <w:rsid w:val="007D3D5D"/>
    <w:rsid w:val="007F4D91"/>
    <w:rsid w:val="008015F7"/>
    <w:rsid w:val="0080315E"/>
    <w:rsid w:val="00807035"/>
    <w:rsid w:val="00811FBD"/>
    <w:rsid w:val="00812C66"/>
    <w:rsid w:val="008132B2"/>
    <w:rsid w:val="00814B85"/>
    <w:rsid w:val="008213B3"/>
    <w:rsid w:val="008216D7"/>
    <w:rsid w:val="00823496"/>
    <w:rsid w:val="00834CCE"/>
    <w:rsid w:val="008372A2"/>
    <w:rsid w:val="00845074"/>
    <w:rsid w:val="008532F4"/>
    <w:rsid w:val="008552C6"/>
    <w:rsid w:val="00857B39"/>
    <w:rsid w:val="0086007B"/>
    <w:rsid w:val="008625A8"/>
    <w:rsid w:val="00863B03"/>
    <w:rsid w:val="00866E19"/>
    <w:rsid w:val="008730ED"/>
    <w:rsid w:val="00873AF6"/>
    <w:rsid w:val="00875156"/>
    <w:rsid w:val="008755E5"/>
    <w:rsid w:val="00882AA4"/>
    <w:rsid w:val="00891BDF"/>
    <w:rsid w:val="008970E2"/>
    <w:rsid w:val="00897100"/>
    <w:rsid w:val="008A2C68"/>
    <w:rsid w:val="008A3BBE"/>
    <w:rsid w:val="008A7D5B"/>
    <w:rsid w:val="008B6C9E"/>
    <w:rsid w:val="008C6D26"/>
    <w:rsid w:val="008C7404"/>
    <w:rsid w:val="008D0C3A"/>
    <w:rsid w:val="008D1205"/>
    <w:rsid w:val="008D5439"/>
    <w:rsid w:val="008E448C"/>
    <w:rsid w:val="008E5670"/>
    <w:rsid w:val="008F047B"/>
    <w:rsid w:val="008F0F63"/>
    <w:rsid w:val="008F147C"/>
    <w:rsid w:val="00900083"/>
    <w:rsid w:val="009037AE"/>
    <w:rsid w:val="00910463"/>
    <w:rsid w:val="00912525"/>
    <w:rsid w:val="00913948"/>
    <w:rsid w:val="0091447D"/>
    <w:rsid w:val="0092074E"/>
    <w:rsid w:val="0092364B"/>
    <w:rsid w:val="00926270"/>
    <w:rsid w:val="00935E03"/>
    <w:rsid w:val="00936812"/>
    <w:rsid w:val="00957931"/>
    <w:rsid w:val="00957DD3"/>
    <w:rsid w:val="009642CF"/>
    <w:rsid w:val="00965061"/>
    <w:rsid w:val="00965BBE"/>
    <w:rsid w:val="00970187"/>
    <w:rsid w:val="00983651"/>
    <w:rsid w:val="009839F2"/>
    <w:rsid w:val="00993311"/>
    <w:rsid w:val="009970E7"/>
    <w:rsid w:val="009E05CA"/>
    <w:rsid w:val="009E07A8"/>
    <w:rsid w:val="009E579B"/>
    <w:rsid w:val="009F6B67"/>
    <w:rsid w:val="00A15EA1"/>
    <w:rsid w:val="00A17FE9"/>
    <w:rsid w:val="00A262A3"/>
    <w:rsid w:val="00A26BEE"/>
    <w:rsid w:val="00A3367F"/>
    <w:rsid w:val="00A361F4"/>
    <w:rsid w:val="00A363E8"/>
    <w:rsid w:val="00A472F6"/>
    <w:rsid w:val="00A525BA"/>
    <w:rsid w:val="00A6188B"/>
    <w:rsid w:val="00A6295B"/>
    <w:rsid w:val="00A640C0"/>
    <w:rsid w:val="00A70D29"/>
    <w:rsid w:val="00A719B8"/>
    <w:rsid w:val="00A7283F"/>
    <w:rsid w:val="00A94247"/>
    <w:rsid w:val="00AB5FEC"/>
    <w:rsid w:val="00AC020F"/>
    <w:rsid w:val="00AC5E73"/>
    <w:rsid w:val="00AE40BA"/>
    <w:rsid w:val="00AF2514"/>
    <w:rsid w:val="00AF68D1"/>
    <w:rsid w:val="00AF6ED5"/>
    <w:rsid w:val="00B0368B"/>
    <w:rsid w:val="00B05526"/>
    <w:rsid w:val="00B055C5"/>
    <w:rsid w:val="00B13B79"/>
    <w:rsid w:val="00B2031C"/>
    <w:rsid w:val="00B24203"/>
    <w:rsid w:val="00B30C59"/>
    <w:rsid w:val="00B36FDA"/>
    <w:rsid w:val="00B40CD2"/>
    <w:rsid w:val="00B4121E"/>
    <w:rsid w:val="00B42A63"/>
    <w:rsid w:val="00B42AF8"/>
    <w:rsid w:val="00B44A44"/>
    <w:rsid w:val="00B458B3"/>
    <w:rsid w:val="00B4721E"/>
    <w:rsid w:val="00B53C10"/>
    <w:rsid w:val="00B64C5D"/>
    <w:rsid w:val="00B66D1F"/>
    <w:rsid w:val="00B66E6A"/>
    <w:rsid w:val="00B735D8"/>
    <w:rsid w:val="00B85029"/>
    <w:rsid w:val="00B935B9"/>
    <w:rsid w:val="00B95A6C"/>
    <w:rsid w:val="00B975DC"/>
    <w:rsid w:val="00BA37D0"/>
    <w:rsid w:val="00BA6183"/>
    <w:rsid w:val="00BA751E"/>
    <w:rsid w:val="00BB2C5B"/>
    <w:rsid w:val="00BB7FB6"/>
    <w:rsid w:val="00BC331C"/>
    <w:rsid w:val="00BC3CC8"/>
    <w:rsid w:val="00BD00DB"/>
    <w:rsid w:val="00BD124F"/>
    <w:rsid w:val="00BD398A"/>
    <w:rsid w:val="00C00B62"/>
    <w:rsid w:val="00C053C0"/>
    <w:rsid w:val="00C054EF"/>
    <w:rsid w:val="00C11B80"/>
    <w:rsid w:val="00C16DA2"/>
    <w:rsid w:val="00C20939"/>
    <w:rsid w:val="00C211BE"/>
    <w:rsid w:val="00C237E8"/>
    <w:rsid w:val="00C3444D"/>
    <w:rsid w:val="00C350A4"/>
    <w:rsid w:val="00C442F0"/>
    <w:rsid w:val="00C511D4"/>
    <w:rsid w:val="00C57CC5"/>
    <w:rsid w:val="00C66E43"/>
    <w:rsid w:val="00C72AF5"/>
    <w:rsid w:val="00C76DC2"/>
    <w:rsid w:val="00C8006A"/>
    <w:rsid w:val="00C81399"/>
    <w:rsid w:val="00C82E2B"/>
    <w:rsid w:val="00C8677D"/>
    <w:rsid w:val="00C967BD"/>
    <w:rsid w:val="00CA7EC6"/>
    <w:rsid w:val="00CB262A"/>
    <w:rsid w:val="00CB2EFF"/>
    <w:rsid w:val="00CB6E6F"/>
    <w:rsid w:val="00CC4FE4"/>
    <w:rsid w:val="00CC7FB5"/>
    <w:rsid w:val="00CD427E"/>
    <w:rsid w:val="00CD491D"/>
    <w:rsid w:val="00CD565A"/>
    <w:rsid w:val="00CD7643"/>
    <w:rsid w:val="00CE7A53"/>
    <w:rsid w:val="00D101CF"/>
    <w:rsid w:val="00D1147F"/>
    <w:rsid w:val="00D11CFE"/>
    <w:rsid w:val="00D175ED"/>
    <w:rsid w:val="00D30B3B"/>
    <w:rsid w:val="00D339A8"/>
    <w:rsid w:val="00D37DC8"/>
    <w:rsid w:val="00D412F2"/>
    <w:rsid w:val="00D4432A"/>
    <w:rsid w:val="00D57996"/>
    <w:rsid w:val="00D74AA2"/>
    <w:rsid w:val="00D867CB"/>
    <w:rsid w:val="00D9502D"/>
    <w:rsid w:val="00DA2046"/>
    <w:rsid w:val="00DA63CC"/>
    <w:rsid w:val="00DA7560"/>
    <w:rsid w:val="00DB1B9F"/>
    <w:rsid w:val="00DB4CE5"/>
    <w:rsid w:val="00DB6366"/>
    <w:rsid w:val="00DB7CBF"/>
    <w:rsid w:val="00DC016D"/>
    <w:rsid w:val="00DC4491"/>
    <w:rsid w:val="00DC6B96"/>
    <w:rsid w:val="00DD0095"/>
    <w:rsid w:val="00DD3C5B"/>
    <w:rsid w:val="00DD451E"/>
    <w:rsid w:val="00DD6F72"/>
    <w:rsid w:val="00DE1ABC"/>
    <w:rsid w:val="00DE64D7"/>
    <w:rsid w:val="00DF223A"/>
    <w:rsid w:val="00DF66FD"/>
    <w:rsid w:val="00E03EBE"/>
    <w:rsid w:val="00E0768D"/>
    <w:rsid w:val="00E123E7"/>
    <w:rsid w:val="00E136F7"/>
    <w:rsid w:val="00E15980"/>
    <w:rsid w:val="00E31D4E"/>
    <w:rsid w:val="00E3446B"/>
    <w:rsid w:val="00E4266D"/>
    <w:rsid w:val="00E43509"/>
    <w:rsid w:val="00E56585"/>
    <w:rsid w:val="00E62359"/>
    <w:rsid w:val="00E67417"/>
    <w:rsid w:val="00E749C1"/>
    <w:rsid w:val="00E76CBB"/>
    <w:rsid w:val="00E8283A"/>
    <w:rsid w:val="00EA4E76"/>
    <w:rsid w:val="00EB0ACD"/>
    <w:rsid w:val="00EB3BD5"/>
    <w:rsid w:val="00EB51A7"/>
    <w:rsid w:val="00ED495F"/>
    <w:rsid w:val="00ED4E56"/>
    <w:rsid w:val="00EE05BE"/>
    <w:rsid w:val="00EE535D"/>
    <w:rsid w:val="00EF2922"/>
    <w:rsid w:val="00EF6097"/>
    <w:rsid w:val="00F0484F"/>
    <w:rsid w:val="00F056B6"/>
    <w:rsid w:val="00F05C22"/>
    <w:rsid w:val="00F102EF"/>
    <w:rsid w:val="00F15FED"/>
    <w:rsid w:val="00F34690"/>
    <w:rsid w:val="00F370C8"/>
    <w:rsid w:val="00F476FA"/>
    <w:rsid w:val="00F54D14"/>
    <w:rsid w:val="00F61938"/>
    <w:rsid w:val="00F61AC1"/>
    <w:rsid w:val="00F769FD"/>
    <w:rsid w:val="00F93FC1"/>
    <w:rsid w:val="00FA06B5"/>
    <w:rsid w:val="00FA1D2A"/>
    <w:rsid w:val="00FB07BD"/>
    <w:rsid w:val="00FB5D9E"/>
    <w:rsid w:val="00FD1E55"/>
    <w:rsid w:val="00FF4885"/>
    <w:rsid w:val="00FF5DC7"/>
    <w:rsid w:val="00FF7379"/>
  </w:rsids>
  <m:mathPr>
    <m:mathFont m:val="Cambria Math"/>
    <m:brkBin m:val="before"/>
    <m:brkBinSub m:val="--"/>
    <m:smallFrac m:val="0"/>
    <m:dispDef/>
    <m:lMargin m:val="0"/>
    <m:rMargin m:val="0"/>
    <m:defJc m:val="centerGroup"/>
    <m:wrapIndent m:val="1440"/>
    <m:intLim m:val="subSup"/>
    <m:naryLim m:val="undOvr"/>
  </m:mathPr>
  <w:themeFontLang w:val="nl-B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46437"/>
  <w15:chartTrackingRefBased/>
  <w15:docId w15:val="{23BFAE83-5B8E-49CE-814C-9BEC17497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6ED5"/>
    <w:rPr>
      <w:lang w:val="nl-NL"/>
    </w:rPr>
  </w:style>
  <w:style w:type="paragraph" w:styleId="Kop1">
    <w:name w:val="heading 1"/>
    <w:basedOn w:val="Standaard"/>
    <w:next w:val="Standaard"/>
    <w:link w:val="Kop1Char"/>
    <w:uiPriority w:val="9"/>
    <w:qFormat/>
    <w:rsid w:val="00AF6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6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6E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6E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6E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6E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6E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6E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6E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6E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6E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6E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6E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6E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6E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6E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6E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6ED5"/>
    <w:rPr>
      <w:rFonts w:eastAsiaTheme="majorEastAsia" w:cstheme="majorBidi"/>
      <w:color w:val="272727" w:themeColor="text1" w:themeTint="D8"/>
    </w:rPr>
  </w:style>
  <w:style w:type="paragraph" w:styleId="Titel">
    <w:name w:val="Title"/>
    <w:basedOn w:val="Standaard"/>
    <w:next w:val="Standaard"/>
    <w:link w:val="TitelChar"/>
    <w:uiPriority w:val="10"/>
    <w:qFormat/>
    <w:rsid w:val="00AF6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6E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6E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6E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6E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6ED5"/>
    <w:rPr>
      <w:i/>
      <w:iCs/>
      <w:color w:val="404040" w:themeColor="text1" w:themeTint="BF"/>
    </w:rPr>
  </w:style>
  <w:style w:type="paragraph" w:styleId="Lijstalinea">
    <w:name w:val="List Paragraph"/>
    <w:basedOn w:val="Standaard"/>
    <w:uiPriority w:val="34"/>
    <w:qFormat/>
    <w:rsid w:val="00AF6ED5"/>
    <w:pPr>
      <w:ind w:left="720"/>
      <w:contextualSpacing/>
    </w:pPr>
  </w:style>
  <w:style w:type="character" w:styleId="Intensievebenadrukking">
    <w:name w:val="Intense Emphasis"/>
    <w:basedOn w:val="Standaardalinea-lettertype"/>
    <w:uiPriority w:val="21"/>
    <w:qFormat/>
    <w:rsid w:val="00AF6ED5"/>
    <w:rPr>
      <w:i/>
      <w:iCs/>
      <w:color w:val="0F4761" w:themeColor="accent1" w:themeShade="BF"/>
    </w:rPr>
  </w:style>
  <w:style w:type="paragraph" w:styleId="Duidelijkcitaat">
    <w:name w:val="Intense Quote"/>
    <w:basedOn w:val="Standaard"/>
    <w:next w:val="Standaard"/>
    <w:link w:val="DuidelijkcitaatChar"/>
    <w:uiPriority w:val="30"/>
    <w:qFormat/>
    <w:rsid w:val="00AF6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6ED5"/>
    <w:rPr>
      <w:i/>
      <w:iCs/>
      <w:color w:val="0F4761" w:themeColor="accent1" w:themeShade="BF"/>
    </w:rPr>
  </w:style>
  <w:style w:type="character" w:styleId="Intensieveverwijzing">
    <w:name w:val="Intense Reference"/>
    <w:basedOn w:val="Standaardalinea-lettertype"/>
    <w:uiPriority w:val="32"/>
    <w:qFormat/>
    <w:rsid w:val="00AF6ED5"/>
    <w:rPr>
      <w:b/>
      <w:bCs/>
      <w:smallCaps/>
      <w:color w:val="0F4761" w:themeColor="accent1" w:themeShade="BF"/>
      <w:spacing w:val="5"/>
    </w:rPr>
  </w:style>
  <w:style w:type="table" w:styleId="Tabelraster">
    <w:name w:val="Table Grid"/>
    <w:basedOn w:val="Standaardtabel"/>
    <w:uiPriority w:val="39"/>
    <w:rsid w:val="00AF2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D3AF4"/>
    <w:rPr>
      <w:color w:val="467886" w:themeColor="hyperlink"/>
      <w:u w:val="single"/>
    </w:rPr>
  </w:style>
  <w:style w:type="character" w:styleId="Onopgelostemelding">
    <w:name w:val="Unresolved Mention"/>
    <w:basedOn w:val="Standaardalinea-lettertype"/>
    <w:uiPriority w:val="99"/>
    <w:semiHidden/>
    <w:unhideWhenUsed/>
    <w:rsid w:val="002D3AF4"/>
    <w:rPr>
      <w:color w:val="605E5C"/>
      <w:shd w:val="clear" w:color="auto" w:fill="E1DFDD"/>
    </w:rPr>
  </w:style>
  <w:style w:type="paragraph" w:styleId="Koptekst">
    <w:name w:val="header"/>
    <w:basedOn w:val="Standaard"/>
    <w:link w:val="KoptekstChar"/>
    <w:uiPriority w:val="99"/>
    <w:unhideWhenUsed/>
    <w:rsid w:val="001420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2035"/>
    <w:rPr>
      <w:lang w:val="nl-NL"/>
    </w:rPr>
  </w:style>
  <w:style w:type="paragraph" w:styleId="Voettekst">
    <w:name w:val="footer"/>
    <w:basedOn w:val="Standaard"/>
    <w:link w:val="VoettekstChar"/>
    <w:uiPriority w:val="99"/>
    <w:unhideWhenUsed/>
    <w:rsid w:val="0014203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2035"/>
    <w:rPr>
      <w:lang w:val="nl-NL"/>
    </w:rPr>
  </w:style>
  <w:style w:type="paragraph" w:styleId="Revisie">
    <w:name w:val="Revision"/>
    <w:hidden/>
    <w:uiPriority w:val="99"/>
    <w:semiHidden/>
    <w:rsid w:val="00A26BEE"/>
    <w:pPr>
      <w:spacing w:after="0" w:line="240" w:lineRule="auto"/>
    </w:pPr>
    <w:rPr>
      <w:lang w:val="nl-NL"/>
    </w:rPr>
  </w:style>
  <w:style w:type="character" w:styleId="GevolgdeHyperlink">
    <w:name w:val="FollowedHyperlink"/>
    <w:basedOn w:val="Standaardalinea-lettertype"/>
    <w:uiPriority w:val="99"/>
    <w:semiHidden/>
    <w:unhideWhenUsed/>
    <w:rsid w:val="00A26BEE"/>
    <w:rPr>
      <w:color w:val="96607D" w:themeColor="followedHyperlink"/>
      <w:u w:val="single"/>
    </w:rPr>
  </w:style>
  <w:style w:type="character" w:styleId="Verwijzingopmerking">
    <w:name w:val="annotation reference"/>
    <w:basedOn w:val="Standaardalinea-lettertype"/>
    <w:uiPriority w:val="99"/>
    <w:semiHidden/>
    <w:unhideWhenUsed/>
    <w:rsid w:val="00C81399"/>
    <w:rPr>
      <w:sz w:val="16"/>
      <w:szCs w:val="16"/>
    </w:rPr>
  </w:style>
  <w:style w:type="paragraph" w:styleId="Tekstopmerking">
    <w:name w:val="annotation text"/>
    <w:basedOn w:val="Standaard"/>
    <w:link w:val="TekstopmerkingChar"/>
    <w:uiPriority w:val="99"/>
    <w:unhideWhenUsed/>
    <w:rsid w:val="00C81399"/>
    <w:pPr>
      <w:spacing w:line="240" w:lineRule="auto"/>
    </w:pPr>
    <w:rPr>
      <w:sz w:val="20"/>
      <w:szCs w:val="20"/>
    </w:rPr>
  </w:style>
  <w:style w:type="character" w:customStyle="1" w:styleId="TekstopmerkingChar">
    <w:name w:val="Tekst opmerking Char"/>
    <w:basedOn w:val="Standaardalinea-lettertype"/>
    <w:link w:val="Tekstopmerking"/>
    <w:uiPriority w:val="99"/>
    <w:rsid w:val="00C81399"/>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C81399"/>
    <w:rPr>
      <w:b/>
      <w:bCs/>
    </w:rPr>
  </w:style>
  <w:style w:type="character" w:customStyle="1" w:styleId="OnderwerpvanopmerkingChar">
    <w:name w:val="Onderwerp van opmerking Char"/>
    <w:basedOn w:val="TekstopmerkingChar"/>
    <w:link w:val="Onderwerpvanopmerking"/>
    <w:uiPriority w:val="99"/>
    <w:semiHidden/>
    <w:rsid w:val="00C81399"/>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024554">
      <w:bodyDiv w:val="1"/>
      <w:marLeft w:val="0"/>
      <w:marRight w:val="0"/>
      <w:marTop w:val="0"/>
      <w:marBottom w:val="0"/>
      <w:divBdr>
        <w:top w:val="none" w:sz="0" w:space="0" w:color="auto"/>
        <w:left w:val="none" w:sz="0" w:space="0" w:color="auto"/>
        <w:bottom w:val="none" w:sz="0" w:space="0" w:color="auto"/>
        <w:right w:val="none" w:sz="0" w:space="0" w:color="auto"/>
      </w:divBdr>
    </w:div>
    <w:div w:id="196129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xMC3l2BOYG4" TargetMode="External"/><Relationship Id="rId18" Type="http://schemas.openxmlformats.org/officeDocument/2006/relationships/hyperlink" Target="https://www.debijbel.nl/bijbel/NBV21/EXO.2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youtube.com/watch?v=xMC3l2BOYG4" TargetMode="External"/><Relationship Id="rId17" Type="http://schemas.openxmlformats.org/officeDocument/2006/relationships/hyperlink" Target="https://www.filosofie.nl/schuldig-beeld-heilig-beeld/" TargetMode="External"/><Relationship Id="rId2" Type="http://schemas.openxmlformats.org/officeDocument/2006/relationships/numbering" Target="numbering.xml"/><Relationship Id="rId16" Type="http://schemas.openxmlformats.org/officeDocument/2006/relationships/hyperlink" Target="https://www.uffizi.it/en/artworks/virgin-and-child-enthroned-and-prophets-santa-trinita-maesta" TargetMode="External"/><Relationship Id="rId20" Type="http://schemas.openxmlformats.org/officeDocument/2006/relationships/hyperlink" Target="https://www.stedelijk.nl/nl/collectie/1376-barnett-newman-cathed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xMC3l2BOYG4" TargetMode="External"/><Relationship Id="rId5" Type="http://schemas.openxmlformats.org/officeDocument/2006/relationships/webSettings" Target="webSettings.xml"/><Relationship Id="rId15" Type="http://schemas.openxmlformats.org/officeDocument/2006/relationships/hyperlink" Target="https://www.youtube.com/watch?v=xMC3l2BOYG4" TargetMode="External"/><Relationship Id="rId23" Type="http://schemas.openxmlformats.org/officeDocument/2006/relationships/theme" Target="theme/theme1.xml"/><Relationship Id="rId10" Type="http://schemas.openxmlformats.org/officeDocument/2006/relationships/hyperlink" Target="https://www.youtube.com/watch?v=xMC3l2BOYG4" TargetMode="External"/><Relationship Id="rId19" Type="http://schemas.openxmlformats.org/officeDocument/2006/relationships/hyperlink" Target="https://www.youtube.com/watch?v=xMC3l2BOYG4" TargetMode="External"/><Relationship Id="rId4" Type="http://schemas.openxmlformats.org/officeDocument/2006/relationships/settings" Target="settings.xml"/><Relationship Id="rId9" Type="http://schemas.openxmlformats.org/officeDocument/2006/relationships/hyperlink" Target="https://www.youtube.com/watch?v=xMC3l2BOYG4" TargetMode="External"/><Relationship Id="rId14" Type="http://schemas.openxmlformats.org/officeDocument/2006/relationships/hyperlink" Target="https://www.youtube.com/watch?v=xMC3l2BOYG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684E1-15F7-478F-9D8B-786D992E2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1617</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KU Leuven</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Aksu</dc:creator>
  <cp:keywords/>
  <dc:description/>
  <cp:lastModifiedBy>ezw</cp:lastModifiedBy>
  <cp:revision>3</cp:revision>
  <dcterms:created xsi:type="dcterms:W3CDTF">2025-09-09T08:42:00Z</dcterms:created>
  <dcterms:modified xsi:type="dcterms:W3CDTF">2025-09-09T08:43:00Z</dcterms:modified>
</cp:coreProperties>
</file>