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32824" w14:textId="597225B8" w:rsidR="00AF6ED5" w:rsidRPr="005F1FAD" w:rsidRDefault="00AF6ED5" w:rsidP="00354EED">
      <w:pPr>
        <w:contextualSpacing/>
        <w:rPr>
          <w:rFonts w:asciiTheme="majorBidi" w:hAnsiTheme="majorBidi" w:cstheme="majorBidi"/>
          <w:b/>
          <w:bCs/>
          <w:sz w:val="48"/>
          <w:szCs w:val="48"/>
        </w:rPr>
      </w:pPr>
      <w:r w:rsidRPr="005F1FAD">
        <w:rPr>
          <w:rFonts w:asciiTheme="majorBidi" w:hAnsiTheme="majorBidi" w:cstheme="majorBidi"/>
          <w:b/>
          <w:bCs/>
          <w:sz w:val="48"/>
          <w:szCs w:val="48"/>
        </w:rPr>
        <w:t xml:space="preserve">Les 1: </w:t>
      </w:r>
      <w:proofErr w:type="spellStart"/>
      <w:r w:rsidRPr="005F1FAD">
        <w:rPr>
          <w:rFonts w:asciiTheme="majorBidi" w:hAnsiTheme="majorBidi" w:cstheme="majorBidi"/>
          <w:b/>
          <w:bCs/>
          <w:sz w:val="48"/>
          <w:szCs w:val="48"/>
        </w:rPr>
        <w:t>Asjera</w:t>
      </w:r>
      <w:proofErr w:type="spellEnd"/>
      <w:r w:rsidRPr="005F1FAD">
        <w:rPr>
          <w:rFonts w:asciiTheme="majorBidi" w:hAnsiTheme="majorBidi" w:cstheme="majorBidi"/>
          <w:b/>
          <w:bCs/>
          <w:sz w:val="48"/>
          <w:szCs w:val="48"/>
        </w:rPr>
        <w:t xml:space="preserve"> en het Beeldverbod</w:t>
      </w:r>
    </w:p>
    <w:p w14:paraId="47448380" w14:textId="77777777" w:rsidR="00137571" w:rsidRDefault="00137571" w:rsidP="00354EED">
      <w:pPr>
        <w:contextualSpacing/>
        <w:rPr>
          <w:rFonts w:asciiTheme="majorBidi" w:hAnsiTheme="majorBidi" w:cstheme="majorBidi"/>
          <w:b/>
          <w:bCs/>
          <w:sz w:val="28"/>
          <w:szCs w:val="28"/>
        </w:rPr>
      </w:pPr>
    </w:p>
    <w:p w14:paraId="67835C06" w14:textId="77777777" w:rsidR="00E551D7" w:rsidRPr="005F1FAD" w:rsidRDefault="00E551D7" w:rsidP="00354EED">
      <w:pPr>
        <w:contextualSpacing/>
        <w:rPr>
          <w:rFonts w:asciiTheme="majorBidi" w:hAnsiTheme="majorBidi" w:cstheme="majorBidi"/>
          <w:b/>
          <w:bCs/>
          <w:sz w:val="32"/>
          <w:szCs w:val="32"/>
        </w:rPr>
      </w:pPr>
    </w:p>
    <w:p w14:paraId="00EED99F" w14:textId="41C1EA40" w:rsidR="002E6142" w:rsidRPr="005F1FAD" w:rsidRDefault="002E6142" w:rsidP="00354EED">
      <w:pPr>
        <w:contextualSpacing/>
        <w:rPr>
          <w:rFonts w:asciiTheme="majorBidi" w:hAnsiTheme="majorBidi" w:cstheme="majorBidi"/>
          <w:b/>
          <w:bCs/>
          <w:sz w:val="32"/>
          <w:szCs w:val="32"/>
        </w:rPr>
      </w:pPr>
      <w:r w:rsidRPr="005F1FAD">
        <w:rPr>
          <w:rFonts w:asciiTheme="majorBidi" w:hAnsiTheme="majorBidi" w:cstheme="majorBidi"/>
          <w:b/>
          <w:bCs/>
          <w:sz w:val="32"/>
          <w:szCs w:val="32"/>
        </w:rPr>
        <w:t>Lesdoelen</w:t>
      </w:r>
    </w:p>
    <w:p w14:paraId="7C6E68C7" w14:textId="45545D16" w:rsidR="00665B6F" w:rsidRPr="00336AF1" w:rsidRDefault="00665B6F" w:rsidP="00354EED">
      <w:pPr>
        <w:pStyle w:val="Lijstalinea"/>
        <w:numPr>
          <w:ilvl w:val="0"/>
          <w:numId w:val="6"/>
        </w:numPr>
        <w:rPr>
          <w:rFonts w:asciiTheme="majorBidi" w:hAnsiTheme="majorBidi" w:cstheme="majorBidi"/>
        </w:rPr>
      </w:pPr>
      <w:r w:rsidRPr="00336AF1">
        <w:rPr>
          <w:rFonts w:asciiTheme="majorBidi" w:hAnsiTheme="majorBidi" w:cstheme="majorBidi"/>
        </w:rPr>
        <w:t xml:space="preserve">Ik reflecteer op </w:t>
      </w:r>
      <w:r w:rsidR="008F647B" w:rsidRPr="00336AF1">
        <w:rPr>
          <w:rFonts w:asciiTheme="majorBidi" w:hAnsiTheme="majorBidi" w:cstheme="majorBidi"/>
        </w:rPr>
        <w:t>God en het goddelijke en probeer mij God op verschillende manieren voor te stellen.</w:t>
      </w:r>
    </w:p>
    <w:p w14:paraId="46D371FA" w14:textId="29A44AD8" w:rsidR="002E6142" w:rsidRPr="00336AF1" w:rsidRDefault="00E76CBB" w:rsidP="00354EED">
      <w:pPr>
        <w:pStyle w:val="Lijstalinea"/>
        <w:numPr>
          <w:ilvl w:val="0"/>
          <w:numId w:val="6"/>
        </w:numPr>
        <w:rPr>
          <w:rFonts w:asciiTheme="majorBidi" w:hAnsiTheme="majorBidi" w:cstheme="majorBidi"/>
        </w:rPr>
      </w:pPr>
      <w:r w:rsidRPr="00336AF1">
        <w:rPr>
          <w:rFonts w:asciiTheme="majorBidi" w:hAnsiTheme="majorBidi" w:cstheme="majorBidi"/>
        </w:rPr>
        <w:t xml:space="preserve">Ik </w:t>
      </w:r>
      <w:r w:rsidR="00FF0037">
        <w:rPr>
          <w:rFonts w:asciiTheme="majorBidi" w:hAnsiTheme="majorBidi" w:cstheme="majorBidi"/>
        </w:rPr>
        <w:t>begrijp</w:t>
      </w:r>
      <w:r w:rsidRPr="00336AF1">
        <w:rPr>
          <w:rFonts w:asciiTheme="majorBidi" w:hAnsiTheme="majorBidi" w:cstheme="majorBidi"/>
        </w:rPr>
        <w:t xml:space="preserve"> </w:t>
      </w:r>
      <w:r w:rsidR="003C6A5E">
        <w:rPr>
          <w:rFonts w:asciiTheme="majorBidi" w:hAnsiTheme="majorBidi" w:cstheme="majorBidi"/>
        </w:rPr>
        <w:t xml:space="preserve">wie </w:t>
      </w:r>
      <w:r w:rsidR="002E6142" w:rsidRPr="00336AF1">
        <w:rPr>
          <w:rFonts w:asciiTheme="majorBidi" w:hAnsiTheme="majorBidi" w:cstheme="majorBidi"/>
        </w:rPr>
        <w:t>de Godin</w:t>
      </w:r>
      <w:r w:rsidRPr="00336AF1">
        <w:rPr>
          <w:rFonts w:asciiTheme="majorBidi" w:hAnsiTheme="majorBidi" w:cstheme="majorBidi"/>
        </w:rPr>
        <w:t xml:space="preserve"> </w:t>
      </w:r>
      <w:proofErr w:type="spellStart"/>
      <w:r w:rsidRPr="00336AF1">
        <w:rPr>
          <w:rFonts w:asciiTheme="majorBidi" w:hAnsiTheme="majorBidi" w:cstheme="majorBidi"/>
        </w:rPr>
        <w:t>Asjera</w:t>
      </w:r>
      <w:proofErr w:type="spellEnd"/>
      <w:r w:rsidRPr="00336AF1">
        <w:rPr>
          <w:rFonts w:asciiTheme="majorBidi" w:hAnsiTheme="majorBidi" w:cstheme="majorBidi"/>
        </w:rPr>
        <w:t xml:space="preserve"> was en </w:t>
      </w:r>
      <w:r w:rsidR="00643E61">
        <w:rPr>
          <w:rFonts w:asciiTheme="majorBidi" w:hAnsiTheme="majorBidi" w:cstheme="majorBidi"/>
        </w:rPr>
        <w:t>welke</w:t>
      </w:r>
      <w:r w:rsidRPr="00336AF1">
        <w:rPr>
          <w:rFonts w:asciiTheme="majorBidi" w:hAnsiTheme="majorBidi" w:cstheme="majorBidi"/>
        </w:rPr>
        <w:t xml:space="preserve"> argumenten er zijn</w:t>
      </w:r>
      <w:r w:rsidR="00643E61">
        <w:rPr>
          <w:rFonts w:asciiTheme="majorBidi" w:hAnsiTheme="majorBidi" w:cstheme="majorBidi"/>
        </w:rPr>
        <w:t xml:space="preserve"> om te beweren dat</w:t>
      </w:r>
      <w:r w:rsidRPr="00336AF1">
        <w:rPr>
          <w:rFonts w:asciiTheme="majorBidi" w:hAnsiTheme="majorBidi" w:cstheme="majorBidi"/>
        </w:rPr>
        <w:t xml:space="preserve"> </w:t>
      </w:r>
      <w:r w:rsidR="00FF0037">
        <w:rPr>
          <w:rFonts w:asciiTheme="majorBidi" w:hAnsiTheme="majorBidi" w:cstheme="majorBidi"/>
        </w:rPr>
        <w:t xml:space="preserve">zij </w:t>
      </w:r>
      <w:r w:rsidR="00643E61">
        <w:rPr>
          <w:rFonts w:asciiTheme="majorBidi" w:hAnsiTheme="majorBidi" w:cstheme="majorBidi"/>
        </w:rPr>
        <w:t>de</w:t>
      </w:r>
      <w:r w:rsidRPr="00336AF1">
        <w:rPr>
          <w:rFonts w:asciiTheme="majorBidi" w:hAnsiTheme="majorBidi" w:cstheme="majorBidi"/>
        </w:rPr>
        <w:t xml:space="preserve"> vrouw van God zou </w:t>
      </w:r>
      <w:r w:rsidR="00256B5A">
        <w:rPr>
          <w:rFonts w:asciiTheme="majorBidi" w:hAnsiTheme="majorBidi" w:cstheme="majorBidi"/>
        </w:rPr>
        <w:t>zijn</w:t>
      </w:r>
      <w:r w:rsidR="002E6142" w:rsidRPr="00336AF1">
        <w:rPr>
          <w:rFonts w:asciiTheme="majorBidi" w:hAnsiTheme="majorBidi" w:cstheme="majorBidi"/>
        </w:rPr>
        <w:t>.</w:t>
      </w:r>
    </w:p>
    <w:p w14:paraId="64797B7D" w14:textId="0701451B" w:rsidR="002E6142" w:rsidRPr="00336AF1" w:rsidRDefault="00E76CBB" w:rsidP="00354EED">
      <w:pPr>
        <w:pStyle w:val="Lijstalinea"/>
        <w:numPr>
          <w:ilvl w:val="0"/>
          <w:numId w:val="6"/>
        </w:numPr>
        <w:rPr>
          <w:rFonts w:asciiTheme="majorBidi" w:hAnsiTheme="majorBidi" w:cstheme="majorBidi"/>
        </w:rPr>
      </w:pPr>
      <w:r w:rsidRPr="00336AF1">
        <w:rPr>
          <w:rFonts w:asciiTheme="majorBidi" w:hAnsiTheme="majorBidi" w:cstheme="majorBidi"/>
        </w:rPr>
        <w:t xml:space="preserve">Ik </w:t>
      </w:r>
      <w:r w:rsidR="00336AF1">
        <w:rPr>
          <w:rFonts w:asciiTheme="majorBidi" w:hAnsiTheme="majorBidi" w:cstheme="majorBidi"/>
        </w:rPr>
        <w:t>begrijp</w:t>
      </w:r>
      <w:r w:rsidRPr="00336AF1">
        <w:rPr>
          <w:rFonts w:asciiTheme="majorBidi" w:hAnsiTheme="majorBidi" w:cstheme="majorBidi"/>
        </w:rPr>
        <w:t xml:space="preserve"> het verbod op het afbeelden van God, hoe dit verbod in religieuze teksten wordt gepresenteerd</w:t>
      </w:r>
      <w:r w:rsidR="001B16FD" w:rsidRPr="00336AF1">
        <w:rPr>
          <w:rFonts w:asciiTheme="majorBidi" w:hAnsiTheme="majorBidi" w:cstheme="majorBidi"/>
        </w:rPr>
        <w:t>, en waarom dit thema zo gevoelig ligt</w:t>
      </w:r>
      <w:r w:rsidR="002E6142" w:rsidRPr="00336AF1">
        <w:rPr>
          <w:rFonts w:asciiTheme="majorBidi" w:hAnsiTheme="majorBidi" w:cstheme="majorBidi"/>
        </w:rPr>
        <w:t>.</w:t>
      </w:r>
      <w:r w:rsidRPr="00336AF1">
        <w:rPr>
          <w:rFonts w:asciiTheme="majorBidi" w:hAnsiTheme="majorBidi" w:cstheme="majorBidi"/>
        </w:rPr>
        <w:t xml:space="preserve"> </w:t>
      </w:r>
    </w:p>
    <w:p w14:paraId="18D22031" w14:textId="5866C2E5" w:rsidR="00E76CBB" w:rsidRDefault="005B14EB" w:rsidP="00354EED">
      <w:pPr>
        <w:pStyle w:val="Lijstalinea"/>
        <w:numPr>
          <w:ilvl w:val="0"/>
          <w:numId w:val="6"/>
        </w:numPr>
        <w:rPr>
          <w:rFonts w:asciiTheme="majorBidi" w:hAnsiTheme="majorBidi" w:cstheme="majorBidi"/>
        </w:rPr>
      </w:pPr>
      <w:r w:rsidRPr="00336AF1">
        <w:rPr>
          <w:rFonts w:asciiTheme="majorBidi" w:hAnsiTheme="majorBidi" w:cstheme="majorBidi"/>
        </w:rPr>
        <w:t xml:space="preserve">Ik </w:t>
      </w:r>
      <w:r w:rsidR="00336AF1">
        <w:rPr>
          <w:rFonts w:asciiTheme="majorBidi" w:hAnsiTheme="majorBidi" w:cstheme="majorBidi"/>
        </w:rPr>
        <w:t>evalueer</w:t>
      </w:r>
      <w:r w:rsidRPr="00336AF1">
        <w:rPr>
          <w:rFonts w:asciiTheme="majorBidi" w:hAnsiTheme="majorBidi" w:cstheme="majorBidi"/>
        </w:rPr>
        <w:t xml:space="preserve"> verschillende</w:t>
      </w:r>
      <w:r w:rsidR="00E76CBB" w:rsidRPr="00336AF1">
        <w:rPr>
          <w:rFonts w:asciiTheme="majorBidi" w:hAnsiTheme="majorBidi" w:cstheme="majorBidi"/>
        </w:rPr>
        <w:t xml:space="preserve"> redenen voor het verbod op het afbeelden van God</w:t>
      </w:r>
      <w:r w:rsidR="002E6142" w:rsidRPr="00336AF1">
        <w:rPr>
          <w:rFonts w:asciiTheme="majorBidi" w:hAnsiTheme="majorBidi" w:cstheme="majorBidi"/>
        </w:rPr>
        <w:t>.</w:t>
      </w:r>
    </w:p>
    <w:p w14:paraId="4D062CF1" w14:textId="08CD0C62" w:rsidR="005C6ECB" w:rsidRPr="00336AF1" w:rsidRDefault="005C6ECB" w:rsidP="00354EED">
      <w:pPr>
        <w:pStyle w:val="Lijstalinea"/>
        <w:numPr>
          <w:ilvl w:val="0"/>
          <w:numId w:val="6"/>
        </w:numPr>
        <w:rPr>
          <w:rFonts w:asciiTheme="majorBidi" w:hAnsiTheme="majorBidi" w:cstheme="majorBidi"/>
        </w:rPr>
      </w:pPr>
      <w:r>
        <w:rPr>
          <w:rFonts w:asciiTheme="majorBidi" w:hAnsiTheme="majorBidi" w:cstheme="majorBidi"/>
        </w:rPr>
        <w:t xml:space="preserve">Ik evalueer het belang van </w:t>
      </w:r>
      <w:r w:rsidRPr="0077322E">
        <w:rPr>
          <w:rFonts w:asciiTheme="majorBidi" w:hAnsiTheme="majorBidi" w:cstheme="majorBidi"/>
        </w:rPr>
        <w:t xml:space="preserve">vrouwelijke elementen in de verbeelding van </w:t>
      </w:r>
      <w:r>
        <w:rPr>
          <w:rFonts w:asciiTheme="majorBidi" w:hAnsiTheme="majorBidi" w:cstheme="majorBidi"/>
        </w:rPr>
        <w:t>God</w:t>
      </w:r>
      <w:r w:rsidR="003D19F2">
        <w:rPr>
          <w:rFonts w:asciiTheme="majorBidi" w:hAnsiTheme="majorBidi" w:cstheme="majorBidi"/>
        </w:rPr>
        <w:t>.</w:t>
      </w:r>
      <w:r>
        <w:rPr>
          <w:rFonts w:asciiTheme="majorBidi" w:hAnsiTheme="majorBidi" w:cstheme="majorBidi"/>
        </w:rPr>
        <w:t xml:space="preserve"> </w:t>
      </w:r>
    </w:p>
    <w:p w14:paraId="62D45CDC" w14:textId="77777777" w:rsidR="00E551D7" w:rsidRDefault="00E551D7" w:rsidP="00354EED">
      <w:pPr>
        <w:contextualSpacing/>
        <w:rPr>
          <w:rFonts w:asciiTheme="majorBidi" w:hAnsiTheme="majorBidi" w:cstheme="majorBidi"/>
          <w:b/>
          <w:bCs/>
          <w:sz w:val="32"/>
          <w:szCs w:val="32"/>
        </w:rPr>
      </w:pPr>
    </w:p>
    <w:p w14:paraId="19265899" w14:textId="356E4831" w:rsidR="001B16FD" w:rsidRPr="005F1FAD" w:rsidRDefault="00E76CBB" w:rsidP="00354EED">
      <w:pPr>
        <w:contextualSpacing/>
        <w:rPr>
          <w:rFonts w:asciiTheme="majorBidi" w:hAnsiTheme="majorBidi" w:cstheme="majorBidi"/>
          <w:b/>
          <w:bCs/>
          <w:sz w:val="32"/>
          <w:szCs w:val="32"/>
        </w:rPr>
      </w:pPr>
      <w:r w:rsidRPr="005F1FAD">
        <w:rPr>
          <w:rFonts w:asciiTheme="majorBidi" w:hAnsiTheme="majorBidi" w:cstheme="majorBidi"/>
          <w:b/>
          <w:bCs/>
          <w:sz w:val="32"/>
          <w:szCs w:val="32"/>
        </w:rPr>
        <w:t>Planning</w:t>
      </w:r>
    </w:p>
    <w:p w14:paraId="5F790BAE" w14:textId="77777777" w:rsidR="00137571" w:rsidRPr="005F1FAD" w:rsidRDefault="00137571" w:rsidP="00354EED">
      <w:pPr>
        <w:contextualSpacing/>
        <w:rPr>
          <w:rFonts w:asciiTheme="majorBidi" w:hAnsiTheme="majorBidi" w:cstheme="majorBidi"/>
          <w:b/>
          <w:bCs/>
          <w:sz w:val="32"/>
          <w:szCs w:val="32"/>
        </w:rPr>
      </w:pPr>
    </w:p>
    <w:p w14:paraId="1E0DC8C3" w14:textId="0266AF9E" w:rsidR="000514D7" w:rsidRDefault="000514D7" w:rsidP="00354EED">
      <w:pPr>
        <w:contextualSpacing/>
        <w:rPr>
          <w:rFonts w:asciiTheme="majorBidi" w:hAnsiTheme="majorBidi" w:cstheme="majorBidi"/>
          <w:b/>
          <w:bCs/>
          <w:lang w:val="nl-BE"/>
        </w:rPr>
      </w:pPr>
      <w:r w:rsidRPr="000514D7">
        <w:rPr>
          <w:rFonts w:asciiTheme="majorBidi" w:hAnsiTheme="majorBidi" w:cstheme="majorBidi"/>
          <w:b/>
          <w:bCs/>
          <w:lang w:val="nl-BE"/>
        </w:rPr>
        <w:t xml:space="preserve">1. </w:t>
      </w:r>
      <w:r w:rsidR="000C5DA7">
        <w:rPr>
          <w:rFonts w:asciiTheme="majorBidi" w:hAnsiTheme="majorBidi" w:cstheme="majorBidi"/>
          <w:b/>
          <w:bCs/>
          <w:lang w:val="nl-BE"/>
        </w:rPr>
        <w:t>V</w:t>
      </w:r>
      <w:r w:rsidRPr="000514D7">
        <w:rPr>
          <w:rFonts w:asciiTheme="majorBidi" w:hAnsiTheme="majorBidi" w:cstheme="majorBidi"/>
          <w:b/>
          <w:bCs/>
          <w:lang w:val="nl-BE"/>
        </w:rPr>
        <w:t>oorstellingen van God</w:t>
      </w:r>
      <w:r w:rsidRPr="000514D7">
        <w:rPr>
          <w:rFonts w:asciiTheme="majorBidi" w:hAnsiTheme="majorBidi" w:cstheme="majorBidi"/>
          <w:b/>
          <w:bCs/>
          <w:lang w:val="nl-BE"/>
        </w:rPr>
        <w:tab/>
      </w:r>
      <w:r w:rsidRPr="000514D7">
        <w:rPr>
          <w:rFonts w:asciiTheme="majorBidi" w:hAnsiTheme="majorBidi" w:cstheme="majorBidi"/>
          <w:b/>
          <w:bCs/>
          <w:lang w:val="nl-BE"/>
        </w:rPr>
        <w:tab/>
      </w:r>
      <w:r w:rsidRPr="000514D7">
        <w:rPr>
          <w:rFonts w:asciiTheme="majorBidi" w:hAnsiTheme="majorBidi" w:cstheme="majorBidi"/>
          <w:b/>
          <w:bCs/>
          <w:lang w:val="nl-BE"/>
        </w:rPr>
        <w:tab/>
      </w:r>
      <w:r w:rsidRPr="000514D7">
        <w:rPr>
          <w:rFonts w:asciiTheme="majorBidi" w:hAnsiTheme="majorBidi" w:cstheme="majorBidi"/>
          <w:b/>
          <w:bCs/>
          <w:lang w:val="nl-BE"/>
        </w:rPr>
        <w:tab/>
      </w:r>
      <w:r w:rsidRPr="000514D7">
        <w:rPr>
          <w:rFonts w:asciiTheme="majorBidi" w:hAnsiTheme="majorBidi" w:cstheme="majorBidi"/>
          <w:b/>
          <w:bCs/>
          <w:lang w:val="nl-BE"/>
        </w:rPr>
        <w:tab/>
      </w:r>
      <w:r w:rsidR="00A2151C">
        <w:rPr>
          <w:rFonts w:asciiTheme="majorBidi" w:hAnsiTheme="majorBidi" w:cstheme="majorBidi"/>
          <w:b/>
          <w:bCs/>
          <w:lang w:val="nl-BE"/>
        </w:rPr>
        <w:tab/>
      </w:r>
      <w:r w:rsidRPr="000514D7">
        <w:rPr>
          <w:rFonts w:asciiTheme="majorBidi" w:hAnsiTheme="majorBidi" w:cstheme="majorBidi"/>
          <w:b/>
          <w:bCs/>
          <w:lang w:val="nl-BE"/>
        </w:rPr>
        <w:t>le</w:t>
      </w:r>
      <w:r>
        <w:rPr>
          <w:rFonts w:asciiTheme="majorBidi" w:hAnsiTheme="majorBidi" w:cstheme="majorBidi"/>
          <w:b/>
          <w:bCs/>
          <w:lang w:val="nl-BE"/>
        </w:rPr>
        <w:t>erdoel 1</w:t>
      </w:r>
    </w:p>
    <w:p w14:paraId="03FEB1CB" w14:textId="7D75DB3F" w:rsidR="00BD790D" w:rsidRDefault="00095F73" w:rsidP="00354EED">
      <w:pPr>
        <w:contextualSpacing/>
        <w:rPr>
          <w:rFonts w:asciiTheme="majorBidi" w:hAnsiTheme="majorBidi" w:cstheme="majorBidi"/>
          <w:lang w:val="nl-BE"/>
        </w:rPr>
      </w:pPr>
      <w:r>
        <w:rPr>
          <w:rFonts w:asciiTheme="majorBidi" w:hAnsiTheme="majorBidi" w:cstheme="majorBidi"/>
          <w:lang w:val="nl-BE"/>
        </w:rPr>
        <w:t>We proberen God in onze eigen woorden te omschrijven</w:t>
      </w:r>
      <w:r w:rsidR="00343E5B">
        <w:rPr>
          <w:rFonts w:asciiTheme="majorBidi" w:hAnsiTheme="majorBidi" w:cstheme="majorBidi"/>
          <w:lang w:val="nl-BE"/>
        </w:rPr>
        <w:t xml:space="preserve">, en </w:t>
      </w:r>
      <w:r w:rsidR="000C5DA7">
        <w:rPr>
          <w:rFonts w:asciiTheme="majorBidi" w:hAnsiTheme="majorBidi" w:cstheme="majorBidi"/>
          <w:lang w:val="nl-BE"/>
        </w:rPr>
        <w:t>bedenken welke eigenschappen we aan God kunnen toeschrijven</w:t>
      </w:r>
    </w:p>
    <w:p w14:paraId="1112CB32" w14:textId="77777777" w:rsidR="00B759CF" w:rsidRPr="00BD790D" w:rsidRDefault="00B759CF" w:rsidP="00354EED">
      <w:pPr>
        <w:contextualSpacing/>
        <w:rPr>
          <w:rFonts w:asciiTheme="majorBidi" w:hAnsiTheme="majorBidi" w:cstheme="majorBidi"/>
          <w:lang w:val="nl-BE"/>
        </w:rPr>
      </w:pPr>
    </w:p>
    <w:p w14:paraId="000177B0" w14:textId="303F2B23" w:rsidR="001B16FD" w:rsidRPr="000514D7" w:rsidRDefault="000514D7" w:rsidP="00354EED">
      <w:pPr>
        <w:contextualSpacing/>
        <w:rPr>
          <w:rFonts w:asciiTheme="majorBidi" w:hAnsiTheme="majorBidi" w:cstheme="majorBidi"/>
          <w:b/>
          <w:bCs/>
          <w:lang w:val="nl-BE"/>
        </w:rPr>
      </w:pPr>
      <w:r>
        <w:rPr>
          <w:rFonts w:asciiTheme="majorBidi" w:hAnsiTheme="majorBidi" w:cstheme="majorBidi"/>
          <w:b/>
          <w:bCs/>
          <w:lang w:val="nl-BE"/>
        </w:rPr>
        <w:t>2</w:t>
      </w:r>
      <w:r w:rsidR="001B16FD" w:rsidRPr="000514D7">
        <w:rPr>
          <w:rFonts w:asciiTheme="majorBidi" w:hAnsiTheme="majorBidi" w:cstheme="majorBidi"/>
          <w:b/>
          <w:bCs/>
          <w:lang w:val="nl-BE"/>
        </w:rPr>
        <w:t>. Tel Arad en Asjera</w:t>
      </w:r>
      <w:r w:rsidR="001B16FD" w:rsidRPr="000514D7">
        <w:rPr>
          <w:rFonts w:asciiTheme="majorBidi" w:hAnsiTheme="majorBidi" w:cstheme="majorBidi"/>
          <w:b/>
          <w:bCs/>
          <w:lang w:val="nl-BE"/>
        </w:rPr>
        <w:tab/>
      </w:r>
      <w:r w:rsidR="001B16FD" w:rsidRPr="000514D7">
        <w:rPr>
          <w:rFonts w:asciiTheme="majorBidi" w:hAnsiTheme="majorBidi" w:cstheme="majorBidi"/>
          <w:b/>
          <w:bCs/>
          <w:lang w:val="nl-BE"/>
        </w:rPr>
        <w:tab/>
      </w:r>
      <w:r w:rsidR="001B16FD" w:rsidRPr="000514D7">
        <w:rPr>
          <w:rFonts w:asciiTheme="majorBidi" w:hAnsiTheme="majorBidi" w:cstheme="majorBidi"/>
          <w:b/>
          <w:bCs/>
          <w:lang w:val="nl-BE"/>
        </w:rPr>
        <w:tab/>
      </w:r>
      <w:r w:rsidR="0001650F" w:rsidRPr="000514D7">
        <w:rPr>
          <w:rFonts w:asciiTheme="majorBidi" w:hAnsiTheme="majorBidi" w:cstheme="majorBidi"/>
          <w:b/>
          <w:bCs/>
          <w:lang w:val="nl-BE"/>
        </w:rPr>
        <w:tab/>
      </w:r>
      <w:r w:rsidR="0001650F" w:rsidRPr="000514D7">
        <w:rPr>
          <w:rFonts w:asciiTheme="majorBidi" w:hAnsiTheme="majorBidi" w:cstheme="majorBidi"/>
          <w:b/>
          <w:bCs/>
          <w:lang w:val="nl-BE"/>
        </w:rPr>
        <w:tab/>
      </w:r>
      <w:r w:rsidR="00A2151C">
        <w:rPr>
          <w:rFonts w:asciiTheme="majorBidi" w:hAnsiTheme="majorBidi" w:cstheme="majorBidi"/>
          <w:b/>
          <w:bCs/>
          <w:lang w:val="nl-BE"/>
        </w:rPr>
        <w:tab/>
      </w:r>
      <w:r w:rsidR="001B16FD" w:rsidRPr="000514D7">
        <w:rPr>
          <w:rFonts w:asciiTheme="majorBidi" w:hAnsiTheme="majorBidi" w:cstheme="majorBidi"/>
          <w:b/>
          <w:bCs/>
          <w:lang w:val="nl-BE"/>
        </w:rPr>
        <w:t xml:space="preserve">leerdoel </w:t>
      </w:r>
      <w:r w:rsidRPr="000514D7">
        <w:rPr>
          <w:rFonts w:asciiTheme="majorBidi" w:hAnsiTheme="majorBidi" w:cstheme="majorBidi"/>
          <w:b/>
          <w:bCs/>
          <w:lang w:val="nl-BE"/>
        </w:rPr>
        <w:t>2</w:t>
      </w:r>
    </w:p>
    <w:p w14:paraId="26C23EF9" w14:textId="523202FB" w:rsidR="001B16FD" w:rsidRPr="005F1FAD" w:rsidRDefault="00D513FE" w:rsidP="00354EED">
      <w:pPr>
        <w:contextualSpacing/>
        <w:rPr>
          <w:rFonts w:asciiTheme="majorBidi" w:hAnsiTheme="majorBidi" w:cstheme="majorBidi"/>
          <w:lang w:val="nl-BE"/>
        </w:rPr>
      </w:pPr>
      <w:r>
        <w:rPr>
          <w:rFonts w:asciiTheme="majorBidi" w:hAnsiTheme="majorBidi" w:cstheme="majorBidi"/>
          <w:lang w:val="nl-BE"/>
        </w:rPr>
        <w:t xml:space="preserve">We kijken </w:t>
      </w:r>
      <w:r w:rsidR="00000000">
        <w:fldChar w:fldCharType="begin"/>
      </w:r>
      <w:r w:rsidR="00000000">
        <w:instrText>HYPERLINK "https://www.youtube.com/watch?v=Vybgk5zyCuA"</w:instrText>
      </w:r>
      <w:r w:rsidR="00000000">
        <w:fldChar w:fldCharType="separate"/>
      </w:r>
      <w:r w:rsidRPr="00137CB4">
        <w:rPr>
          <w:rStyle w:val="Hyperlink"/>
          <w:rFonts w:asciiTheme="majorBidi" w:hAnsiTheme="majorBidi" w:cstheme="majorBidi"/>
          <w:lang w:val="nl-BE"/>
        </w:rPr>
        <w:t>de eerste video</w:t>
      </w:r>
      <w:r w:rsidR="00000000">
        <w:rPr>
          <w:rStyle w:val="Hyperlink"/>
          <w:rFonts w:asciiTheme="majorBidi" w:hAnsiTheme="majorBidi" w:cstheme="majorBidi"/>
          <w:lang w:val="nl-BE"/>
        </w:rPr>
        <w:fldChar w:fldCharType="end"/>
      </w:r>
      <w:r>
        <w:rPr>
          <w:rFonts w:asciiTheme="majorBidi" w:hAnsiTheme="majorBidi" w:cstheme="majorBidi"/>
          <w:lang w:val="nl-BE"/>
        </w:rPr>
        <w:t xml:space="preserve">. </w:t>
      </w:r>
      <w:r w:rsidR="0001650F" w:rsidRPr="005F1FAD">
        <w:rPr>
          <w:rFonts w:asciiTheme="majorBidi" w:hAnsiTheme="majorBidi" w:cstheme="majorBidi"/>
          <w:lang w:val="nl-BE"/>
        </w:rPr>
        <w:t>We leren</w:t>
      </w:r>
      <w:r w:rsidR="001B16FD" w:rsidRPr="005F1FAD">
        <w:rPr>
          <w:rFonts w:asciiTheme="majorBidi" w:hAnsiTheme="majorBidi" w:cstheme="majorBidi"/>
          <w:lang w:val="nl-BE"/>
        </w:rPr>
        <w:t xml:space="preserve"> over de tempel van Tel Arad en de twee beelden die daar zijn ontdekt. </w:t>
      </w:r>
      <w:r w:rsidR="00A50C00">
        <w:rPr>
          <w:rFonts w:asciiTheme="majorBidi" w:hAnsiTheme="majorBidi" w:cstheme="majorBidi"/>
          <w:lang w:val="nl-BE"/>
        </w:rPr>
        <w:t>En we krijgen uitleg</w:t>
      </w:r>
      <w:r w:rsidR="00A50C00" w:rsidRPr="005F1FAD">
        <w:rPr>
          <w:rFonts w:asciiTheme="majorBidi" w:hAnsiTheme="majorBidi" w:cstheme="majorBidi"/>
          <w:lang w:val="nl-BE"/>
        </w:rPr>
        <w:t xml:space="preserve"> </w:t>
      </w:r>
      <w:r w:rsidR="001B16FD" w:rsidRPr="005F1FAD">
        <w:rPr>
          <w:rFonts w:asciiTheme="majorBidi" w:hAnsiTheme="majorBidi" w:cstheme="majorBidi"/>
          <w:lang w:val="nl-BE"/>
        </w:rPr>
        <w:t xml:space="preserve">over waarom veel archeologen en historici denken dat een van de twee beelden de godin Asjera </w:t>
      </w:r>
      <w:r w:rsidR="0001650F" w:rsidRPr="005F1FAD">
        <w:rPr>
          <w:rFonts w:asciiTheme="majorBidi" w:hAnsiTheme="majorBidi" w:cstheme="majorBidi"/>
          <w:lang w:val="nl-BE"/>
        </w:rPr>
        <w:t xml:space="preserve">voorstelt. </w:t>
      </w:r>
    </w:p>
    <w:p w14:paraId="3B8AC3F3" w14:textId="77777777" w:rsidR="001B16FD" w:rsidRPr="005F1FAD" w:rsidRDefault="001B16FD" w:rsidP="00354EED">
      <w:pPr>
        <w:contextualSpacing/>
        <w:rPr>
          <w:rFonts w:asciiTheme="majorBidi" w:hAnsiTheme="majorBidi" w:cstheme="majorBidi"/>
          <w:lang w:val="nl-BE"/>
        </w:rPr>
      </w:pPr>
    </w:p>
    <w:p w14:paraId="3476B8B5" w14:textId="2C235A88" w:rsidR="0001650F" w:rsidRPr="005F1FAD" w:rsidRDefault="000514D7" w:rsidP="00354EED">
      <w:pPr>
        <w:contextualSpacing/>
        <w:rPr>
          <w:rFonts w:asciiTheme="majorBidi" w:hAnsiTheme="majorBidi" w:cstheme="majorBidi"/>
          <w:b/>
          <w:bCs/>
          <w:lang w:val="nl-BE"/>
        </w:rPr>
      </w:pPr>
      <w:r>
        <w:rPr>
          <w:rFonts w:asciiTheme="majorBidi" w:hAnsiTheme="majorBidi" w:cstheme="majorBidi"/>
          <w:b/>
          <w:bCs/>
          <w:lang w:val="nl-BE"/>
        </w:rPr>
        <w:t>3</w:t>
      </w:r>
      <w:r w:rsidR="001B16FD" w:rsidRPr="005F1FAD">
        <w:rPr>
          <w:rFonts w:asciiTheme="majorBidi" w:hAnsiTheme="majorBidi" w:cstheme="majorBidi"/>
          <w:b/>
          <w:bCs/>
          <w:lang w:val="nl-BE"/>
        </w:rPr>
        <w:t xml:space="preserve">. </w:t>
      </w:r>
      <w:r w:rsidR="0001650F" w:rsidRPr="005F1FAD">
        <w:rPr>
          <w:rFonts w:asciiTheme="majorBidi" w:hAnsiTheme="majorBidi" w:cstheme="majorBidi"/>
          <w:b/>
          <w:bCs/>
          <w:lang w:val="nl-BE"/>
        </w:rPr>
        <w:t>Het beeldverbod</w:t>
      </w:r>
      <w:r w:rsidR="0001650F" w:rsidRPr="005F1FAD">
        <w:rPr>
          <w:rFonts w:asciiTheme="majorBidi" w:hAnsiTheme="majorBidi" w:cstheme="majorBidi"/>
          <w:b/>
          <w:bCs/>
          <w:lang w:val="nl-BE"/>
        </w:rPr>
        <w:tab/>
      </w:r>
      <w:r w:rsidR="0001650F" w:rsidRPr="005F1FAD">
        <w:rPr>
          <w:rFonts w:asciiTheme="majorBidi" w:hAnsiTheme="majorBidi" w:cstheme="majorBidi"/>
          <w:b/>
          <w:bCs/>
          <w:lang w:val="nl-BE"/>
        </w:rPr>
        <w:tab/>
      </w:r>
      <w:r w:rsidR="0001650F" w:rsidRPr="005F1FAD">
        <w:rPr>
          <w:rFonts w:asciiTheme="majorBidi" w:hAnsiTheme="majorBidi" w:cstheme="majorBidi"/>
          <w:b/>
          <w:bCs/>
          <w:lang w:val="nl-BE"/>
        </w:rPr>
        <w:tab/>
      </w:r>
      <w:r w:rsidR="0001650F" w:rsidRPr="005F1FAD">
        <w:rPr>
          <w:rFonts w:asciiTheme="majorBidi" w:hAnsiTheme="majorBidi" w:cstheme="majorBidi"/>
          <w:b/>
          <w:bCs/>
          <w:lang w:val="nl-BE"/>
        </w:rPr>
        <w:tab/>
      </w:r>
      <w:r w:rsidR="0001650F" w:rsidRPr="005F1FAD">
        <w:rPr>
          <w:rFonts w:asciiTheme="majorBidi" w:hAnsiTheme="majorBidi" w:cstheme="majorBidi"/>
          <w:b/>
          <w:bCs/>
          <w:lang w:val="nl-BE"/>
        </w:rPr>
        <w:tab/>
      </w:r>
      <w:r w:rsidR="0001650F" w:rsidRPr="005F1FAD">
        <w:rPr>
          <w:rFonts w:asciiTheme="majorBidi" w:hAnsiTheme="majorBidi" w:cstheme="majorBidi"/>
          <w:b/>
          <w:bCs/>
          <w:lang w:val="nl-BE"/>
        </w:rPr>
        <w:tab/>
      </w:r>
      <w:r w:rsidR="002E6142" w:rsidRPr="005F1FAD">
        <w:rPr>
          <w:rFonts w:asciiTheme="majorBidi" w:hAnsiTheme="majorBidi" w:cstheme="majorBidi"/>
          <w:b/>
          <w:bCs/>
          <w:lang w:val="nl-BE"/>
        </w:rPr>
        <w:tab/>
      </w:r>
      <w:r w:rsidR="0001650F" w:rsidRPr="005F1FAD">
        <w:rPr>
          <w:rFonts w:asciiTheme="majorBidi" w:hAnsiTheme="majorBidi" w:cstheme="majorBidi"/>
          <w:b/>
          <w:bCs/>
          <w:lang w:val="nl-BE"/>
        </w:rPr>
        <w:t xml:space="preserve">leerdoel </w:t>
      </w:r>
      <w:r>
        <w:rPr>
          <w:rFonts w:asciiTheme="majorBidi" w:hAnsiTheme="majorBidi" w:cstheme="majorBidi"/>
          <w:b/>
          <w:bCs/>
          <w:lang w:val="nl-BE"/>
        </w:rPr>
        <w:t>3</w:t>
      </w:r>
    </w:p>
    <w:p w14:paraId="3C0FE224" w14:textId="3C1EFAD6" w:rsidR="0001650F" w:rsidRPr="005F1FAD" w:rsidRDefault="0001650F" w:rsidP="00354EED">
      <w:pPr>
        <w:contextualSpacing/>
        <w:rPr>
          <w:rFonts w:asciiTheme="majorBidi" w:hAnsiTheme="majorBidi" w:cstheme="majorBidi"/>
          <w:lang w:val="nl-BE"/>
        </w:rPr>
      </w:pPr>
      <w:r w:rsidRPr="005F1FAD">
        <w:rPr>
          <w:rFonts w:asciiTheme="majorBidi" w:hAnsiTheme="majorBidi" w:cstheme="majorBidi"/>
          <w:lang w:val="nl-BE"/>
        </w:rPr>
        <w:t>We krijgen uitleg over</w:t>
      </w:r>
      <w:r w:rsidR="001B16FD" w:rsidRPr="005F1FAD">
        <w:rPr>
          <w:rFonts w:asciiTheme="majorBidi" w:hAnsiTheme="majorBidi" w:cstheme="majorBidi"/>
          <w:lang w:val="nl-BE"/>
        </w:rPr>
        <w:t xml:space="preserve"> </w:t>
      </w:r>
      <w:r w:rsidRPr="005F1FAD">
        <w:rPr>
          <w:rFonts w:asciiTheme="majorBidi" w:hAnsiTheme="majorBidi" w:cstheme="majorBidi"/>
          <w:lang w:val="nl-BE"/>
        </w:rPr>
        <w:t>de geschiedenis van het</w:t>
      </w:r>
      <w:r w:rsidR="001B16FD" w:rsidRPr="005F1FAD">
        <w:rPr>
          <w:rFonts w:asciiTheme="majorBidi" w:hAnsiTheme="majorBidi" w:cstheme="majorBidi"/>
          <w:lang w:val="nl-BE"/>
        </w:rPr>
        <w:t xml:space="preserve"> beeldverbod. Centraal hierbij staan teksten in de Bijbel en de </w:t>
      </w:r>
      <w:r w:rsidR="00C156E2">
        <w:rPr>
          <w:rFonts w:asciiTheme="majorBidi" w:hAnsiTheme="majorBidi" w:cstheme="majorBidi"/>
          <w:lang w:val="nl-BE"/>
        </w:rPr>
        <w:t>Koran</w:t>
      </w:r>
      <w:r w:rsidRPr="005F1FAD">
        <w:rPr>
          <w:rFonts w:asciiTheme="majorBidi" w:hAnsiTheme="majorBidi" w:cstheme="majorBidi"/>
          <w:lang w:val="nl-BE"/>
        </w:rPr>
        <w:t xml:space="preserve"> die betogen dat God niet mag worden afgebeeld. We bespreken voorbeelden waaruit blijkt dat het beeldverbod voor veel </w:t>
      </w:r>
      <w:r w:rsidR="001D3446">
        <w:rPr>
          <w:rFonts w:asciiTheme="majorBidi" w:hAnsiTheme="majorBidi" w:cstheme="majorBidi"/>
          <w:lang w:val="nl-BE"/>
        </w:rPr>
        <w:t>mensen vandaag de dag nog gevoelig ligt.</w:t>
      </w:r>
    </w:p>
    <w:p w14:paraId="39BF6183" w14:textId="77777777" w:rsidR="0001650F" w:rsidRPr="005F1FAD" w:rsidRDefault="0001650F" w:rsidP="00354EED">
      <w:pPr>
        <w:contextualSpacing/>
        <w:rPr>
          <w:rFonts w:asciiTheme="majorBidi" w:hAnsiTheme="majorBidi" w:cstheme="majorBidi"/>
          <w:lang w:val="nl-BE"/>
        </w:rPr>
      </w:pPr>
    </w:p>
    <w:p w14:paraId="7C800DFB" w14:textId="4BD0BF0D" w:rsidR="001B16FD" w:rsidRPr="005F1FAD" w:rsidRDefault="000514D7" w:rsidP="00354EED">
      <w:pPr>
        <w:contextualSpacing/>
        <w:rPr>
          <w:rFonts w:asciiTheme="majorBidi" w:hAnsiTheme="majorBidi" w:cstheme="majorBidi"/>
          <w:b/>
          <w:bCs/>
          <w:lang w:val="nl-BE"/>
        </w:rPr>
      </w:pPr>
      <w:r>
        <w:rPr>
          <w:rFonts w:asciiTheme="majorBidi" w:hAnsiTheme="majorBidi" w:cstheme="majorBidi"/>
          <w:b/>
          <w:bCs/>
          <w:lang w:val="nl-BE"/>
        </w:rPr>
        <w:t>4</w:t>
      </w:r>
      <w:r w:rsidR="0001650F" w:rsidRPr="005F1FAD">
        <w:rPr>
          <w:rFonts w:asciiTheme="majorBidi" w:hAnsiTheme="majorBidi" w:cstheme="majorBidi"/>
          <w:b/>
          <w:bCs/>
          <w:lang w:val="nl-BE"/>
        </w:rPr>
        <w:t xml:space="preserve">. </w:t>
      </w:r>
      <w:r w:rsidR="001B16FD" w:rsidRPr="005F1FAD">
        <w:rPr>
          <w:rFonts w:asciiTheme="majorBidi" w:hAnsiTheme="majorBidi" w:cstheme="majorBidi"/>
          <w:b/>
          <w:bCs/>
          <w:lang w:val="nl-BE"/>
        </w:rPr>
        <w:t xml:space="preserve"> </w:t>
      </w:r>
      <w:r w:rsidR="0001650F" w:rsidRPr="005F1FAD">
        <w:rPr>
          <w:rFonts w:asciiTheme="majorBidi" w:hAnsiTheme="majorBidi" w:cstheme="majorBidi"/>
          <w:b/>
          <w:bCs/>
          <w:lang w:val="nl-BE"/>
        </w:rPr>
        <w:t>Nadenken over de betekenis van het beeldverbod</w:t>
      </w:r>
      <w:r w:rsidR="0001650F" w:rsidRPr="005F1FAD">
        <w:rPr>
          <w:rFonts w:asciiTheme="majorBidi" w:hAnsiTheme="majorBidi" w:cstheme="majorBidi"/>
          <w:b/>
          <w:bCs/>
          <w:lang w:val="nl-BE"/>
        </w:rPr>
        <w:tab/>
      </w:r>
      <w:r w:rsidR="002E6142" w:rsidRPr="005F1FAD">
        <w:rPr>
          <w:rFonts w:asciiTheme="majorBidi" w:hAnsiTheme="majorBidi" w:cstheme="majorBidi"/>
          <w:b/>
          <w:bCs/>
          <w:lang w:val="nl-BE"/>
        </w:rPr>
        <w:tab/>
      </w:r>
      <w:r w:rsidR="0001650F" w:rsidRPr="005F1FAD">
        <w:rPr>
          <w:rFonts w:asciiTheme="majorBidi" w:hAnsiTheme="majorBidi" w:cstheme="majorBidi"/>
          <w:b/>
          <w:bCs/>
          <w:lang w:val="nl-BE"/>
        </w:rPr>
        <w:t xml:space="preserve">leerdoel </w:t>
      </w:r>
      <w:r>
        <w:rPr>
          <w:rFonts w:asciiTheme="majorBidi" w:hAnsiTheme="majorBidi" w:cstheme="majorBidi"/>
          <w:b/>
          <w:bCs/>
          <w:lang w:val="nl-BE"/>
        </w:rPr>
        <w:t>4</w:t>
      </w:r>
    </w:p>
    <w:p w14:paraId="50666971" w14:textId="1D29C506" w:rsidR="002E6142" w:rsidRDefault="00C156E2" w:rsidP="00354EED">
      <w:pPr>
        <w:contextualSpacing/>
        <w:rPr>
          <w:rFonts w:asciiTheme="majorBidi" w:hAnsiTheme="majorBidi" w:cstheme="majorBidi"/>
          <w:lang w:val="nl-BE"/>
        </w:rPr>
      </w:pPr>
      <w:r>
        <w:rPr>
          <w:rFonts w:asciiTheme="majorBidi" w:hAnsiTheme="majorBidi" w:cstheme="majorBidi"/>
          <w:lang w:val="nl-BE"/>
        </w:rPr>
        <w:t>We reflecteren</w:t>
      </w:r>
      <w:r w:rsidR="002E6142" w:rsidRPr="005F1FAD">
        <w:rPr>
          <w:rFonts w:asciiTheme="majorBidi" w:hAnsiTheme="majorBidi" w:cstheme="majorBidi"/>
          <w:lang w:val="nl-BE"/>
        </w:rPr>
        <w:t xml:space="preserve"> op verschillende onderliggende redenen voor het verbod op het afbeelden van God</w:t>
      </w:r>
      <w:r>
        <w:rPr>
          <w:rFonts w:asciiTheme="majorBidi" w:hAnsiTheme="majorBidi" w:cstheme="majorBidi"/>
          <w:lang w:val="nl-BE"/>
        </w:rPr>
        <w:t xml:space="preserve"> en vergelijken passages uit de </w:t>
      </w:r>
      <w:r w:rsidRPr="005F1FAD">
        <w:rPr>
          <w:rFonts w:asciiTheme="majorBidi" w:hAnsiTheme="majorBidi" w:cstheme="majorBidi"/>
          <w:lang w:val="nl-BE"/>
        </w:rPr>
        <w:t xml:space="preserve">Bijbel en de </w:t>
      </w:r>
      <w:r>
        <w:rPr>
          <w:rFonts w:asciiTheme="majorBidi" w:hAnsiTheme="majorBidi" w:cstheme="majorBidi"/>
          <w:lang w:val="nl-BE"/>
        </w:rPr>
        <w:t>Koran</w:t>
      </w:r>
      <w:r w:rsidR="002E6142" w:rsidRPr="005F1FAD">
        <w:rPr>
          <w:rFonts w:asciiTheme="majorBidi" w:hAnsiTheme="majorBidi" w:cstheme="majorBidi"/>
          <w:lang w:val="nl-BE"/>
        </w:rPr>
        <w:t>.</w:t>
      </w:r>
    </w:p>
    <w:p w14:paraId="59F0434D" w14:textId="77777777" w:rsidR="00726F68" w:rsidRDefault="00726F68" w:rsidP="00354EED">
      <w:pPr>
        <w:contextualSpacing/>
        <w:rPr>
          <w:rFonts w:asciiTheme="majorBidi" w:hAnsiTheme="majorBidi" w:cstheme="majorBidi"/>
          <w:lang w:val="nl-BE"/>
        </w:rPr>
      </w:pPr>
    </w:p>
    <w:p w14:paraId="0FFA9689" w14:textId="6D6A491B" w:rsidR="00726F68" w:rsidRDefault="00726F68" w:rsidP="00354EED">
      <w:pPr>
        <w:contextualSpacing/>
        <w:rPr>
          <w:rFonts w:asciiTheme="majorBidi" w:hAnsiTheme="majorBidi" w:cstheme="majorBidi"/>
          <w:b/>
          <w:bCs/>
        </w:rPr>
      </w:pPr>
      <w:r>
        <w:rPr>
          <w:rFonts w:asciiTheme="majorBidi" w:hAnsiTheme="majorBidi" w:cstheme="majorBidi"/>
          <w:lang w:val="nl-BE"/>
        </w:rPr>
        <w:t xml:space="preserve">5. </w:t>
      </w:r>
      <w:proofErr w:type="spellStart"/>
      <w:r w:rsidR="005C6ECB" w:rsidRPr="004B3F29">
        <w:rPr>
          <w:rFonts w:asciiTheme="majorBidi" w:hAnsiTheme="majorBidi" w:cstheme="majorBidi"/>
          <w:b/>
          <w:bCs/>
          <w:i/>
          <w:iCs/>
        </w:rPr>
        <w:t>Asjera’s</w:t>
      </w:r>
      <w:proofErr w:type="spellEnd"/>
      <w:r w:rsidR="005C6ECB" w:rsidRPr="004B3F29">
        <w:rPr>
          <w:rFonts w:asciiTheme="majorBidi" w:hAnsiTheme="majorBidi" w:cstheme="majorBidi"/>
          <w:b/>
          <w:bCs/>
          <w:i/>
          <w:iCs/>
        </w:rPr>
        <w:t xml:space="preserve"> Terugkeer</w:t>
      </w:r>
      <w:r w:rsidR="005C6ECB">
        <w:rPr>
          <w:rFonts w:asciiTheme="majorBidi" w:hAnsiTheme="majorBidi" w:cstheme="majorBidi"/>
          <w:b/>
          <w:bCs/>
        </w:rPr>
        <w:t xml:space="preserve"> en het vrouwelijke godsbeeld</w:t>
      </w:r>
      <w:r w:rsidR="005C6ECB">
        <w:rPr>
          <w:rFonts w:asciiTheme="majorBidi" w:hAnsiTheme="majorBidi" w:cstheme="majorBidi"/>
          <w:b/>
          <w:bCs/>
        </w:rPr>
        <w:tab/>
      </w:r>
      <w:r w:rsidR="005C6ECB">
        <w:rPr>
          <w:rFonts w:asciiTheme="majorBidi" w:hAnsiTheme="majorBidi" w:cstheme="majorBidi"/>
          <w:b/>
          <w:bCs/>
        </w:rPr>
        <w:tab/>
        <w:t>leerdoel 5</w:t>
      </w:r>
    </w:p>
    <w:p w14:paraId="043EEC32" w14:textId="39C94565" w:rsidR="005C6ECB" w:rsidRPr="005F1FAD" w:rsidRDefault="005C6ECB" w:rsidP="005C6ECB">
      <w:pPr>
        <w:contextualSpacing/>
        <w:rPr>
          <w:rFonts w:asciiTheme="majorBidi" w:hAnsiTheme="majorBidi" w:cstheme="majorBidi"/>
        </w:rPr>
      </w:pPr>
      <w:r>
        <w:rPr>
          <w:rFonts w:asciiTheme="majorBidi" w:hAnsiTheme="majorBidi" w:cstheme="majorBidi"/>
        </w:rPr>
        <w:t xml:space="preserve">We analyseren een kritische interpretatie van het kunstwerk </w:t>
      </w:r>
      <w:r w:rsidRPr="00CD7643">
        <w:rPr>
          <w:rFonts w:asciiTheme="majorBidi" w:hAnsiTheme="majorBidi" w:cstheme="majorBidi"/>
          <w:i/>
          <w:iCs/>
          <w:lang w:val="nl-BE"/>
        </w:rPr>
        <w:t>Asjera’s Terugkeer</w:t>
      </w:r>
      <w:r>
        <w:rPr>
          <w:rFonts w:asciiTheme="majorBidi" w:hAnsiTheme="majorBidi" w:cstheme="majorBidi"/>
          <w:lang w:val="nl-BE"/>
        </w:rPr>
        <w:t xml:space="preserve"> van Marieke Ploeg, </w:t>
      </w:r>
      <w:r>
        <w:rPr>
          <w:rFonts w:asciiTheme="majorBidi" w:hAnsiTheme="majorBidi" w:cstheme="majorBidi"/>
        </w:rPr>
        <w:t>en gaan in gesprek over vrouwelijke elementen in onze verbeelding van God.</w:t>
      </w:r>
    </w:p>
    <w:p w14:paraId="4ABE5E92" w14:textId="77777777" w:rsidR="005C6ECB" w:rsidRPr="005F1FAD" w:rsidRDefault="005C6ECB" w:rsidP="00354EED">
      <w:pPr>
        <w:contextualSpacing/>
        <w:rPr>
          <w:rFonts w:asciiTheme="majorBidi" w:hAnsiTheme="majorBidi" w:cstheme="majorBidi"/>
        </w:rPr>
      </w:pPr>
    </w:p>
    <w:p w14:paraId="00E23CF0" w14:textId="77777777" w:rsidR="00016833" w:rsidRDefault="00016833" w:rsidP="00354EED">
      <w:pPr>
        <w:contextualSpacing/>
        <w:rPr>
          <w:rFonts w:asciiTheme="majorBidi" w:hAnsiTheme="majorBidi" w:cstheme="majorBidi"/>
        </w:rPr>
      </w:pPr>
    </w:p>
    <w:p w14:paraId="4D7F1385" w14:textId="238A04AE" w:rsidR="002E6142" w:rsidRPr="005F1FAD" w:rsidRDefault="002E6142" w:rsidP="00354EED">
      <w:pPr>
        <w:contextualSpacing/>
        <w:rPr>
          <w:rFonts w:asciiTheme="majorBidi" w:hAnsiTheme="majorBidi" w:cstheme="majorBidi"/>
          <w:b/>
          <w:bCs/>
          <w:sz w:val="32"/>
          <w:szCs w:val="32"/>
        </w:rPr>
      </w:pPr>
      <w:r w:rsidRPr="005F1FAD">
        <w:rPr>
          <w:rFonts w:asciiTheme="majorBidi" w:hAnsiTheme="majorBidi" w:cstheme="majorBidi"/>
          <w:b/>
          <w:bCs/>
          <w:sz w:val="32"/>
          <w:szCs w:val="32"/>
        </w:rPr>
        <w:lastRenderedPageBreak/>
        <w:t>Werkblad</w:t>
      </w:r>
    </w:p>
    <w:p w14:paraId="3719ED0D" w14:textId="77777777" w:rsidR="009233B9" w:rsidRDefault="009233B9" w:rsidP="00920D44">
      <w:pPr>
        <w:contextualSpacing/>
        <w:rPr>
          <w:rFonts w:asciiTheme="majorBidi" w:hAnsiTheme="majorBidi" w:cstheme="majorBidi"/>
          <w:b/>
          <w:bCs/>
        </w:rPr>
      </w:pPr>
    </w:p>
    <w:p w14:paraId="5E734C65" w14:textId="79F490EC" w:rsidR="00920D44" w:rsidRDefault="002E6142" w:rsidP="00920D44">
      <w:pPr>
        <w:contextualSpacing/>
        <w:rPr>
          <w:rFonts w:asciiTheme="majorBidi" w:hAnsiTheme="majorBidi" w:cstheme="majorBidi"/>
          <w:b/>
          <w:bCs/>
        </w:rPr>
      </w:pPr>
      <w:r w:rsidRPr="005F1FAD">
        <w:rPr>
          <w:rFonts w:asciiTheme="majorBidi" w:hAnsiTheme="majorBidi" w:cstheme="majorBidi"/>
          <w:b/>
          <w:bCs/>
        </w:rPr>
        <w:t>Opdracht 1</w:t>
      </w:r>
    </w:p>
    <w:p w14:paraId="6E9E0962" w14:textId="77777777" w:rsidR="00AA1F49" w:rsidRPr="00920D44" w:rsidRDefault="00AA1F49" w:rsidP="00920D44">
      <w:pPr>
        <w:contextualSpacing/>
        <w:rPr>
          <w:rFonts w:asciiTheme="majorBidi" w:hAnsiTheme="majorBidi" w:cstheme="majorBidi"/>
          <w:b/>
          <w:bCs/>
        </w:rPr>
      </w:pPr>
    </w:p>
    <w:p w14:paraId="0EA3B896" w14:textId="050DCA58" w:rsidR="006E2655" w:rsidRPr="00920D44" w:rsidRDefault="00920D44" w:rsidP="00920D44">
      <w:pPr>
        <w:rPr>
          <w:rFonts w:asciiTheme="majorBidi" w:hAnsiTheme="majorBidi" w:cstheme="majorBidi"/>
        </w:rPr>
      </w:pPr>
      <w:r>
        <w:rPr>
          <w:rFonts w:asciiTheme="majorBidi" w:hAnsiTheme="majorBidi" w:cstheme="majorBidi"/>
        </w:rPr>
        <w:t xml:space="preserve">1. </w:t>
      </w:r>
      <w:r w:rsidR="006E2655" w:rsidRPr="00920D44">
        <w:rPr>
          <w:rFonts w:asciiTheme="majorBidi" w:hAnsiTheme="majorBidi" w:cstheme="majorBidi"/>
        </w:rPr>
        <w:t>Probeer een eigen omschrijving van God of het goddelijke te maken. Wat voor eigenschappen heeft God en op wat voor manier kunnen we ons God voorstellen? Dit kan heel concreet (hoe zou God eruit kunnen zijn), maar het kan op een abstracte manier (bijvoorbeeld het gevoel dat God oproept).</w:t>
      </w:r>
    </w:p>
    <w:tbl>
      <w:tblPr>
        <w:tblStyle w:val="Tabelraster"/>
        <w:tblW w:w="0" w:type="auto"/>
        <w:tblInd w:w="60" w:type="dxa"/>
        <w:tblLook w:val="04A0" w:firstRow="1" w:lastRow="0" w:firstColumn="1" w:lastColumn="0" w:noHBand="0" w:noVBand="1"/>
      </w:tblPr>
      <w:tblGrid>
        <w:gridCol w:w="9002"/>
      </w:tblGrid>
      <w:tr w:rsidR="006E2655" w14:paraId="09E4A75F" w14:textId="77777777" w:rsidTr="006E2655">
        <w:tc>
          <w:tcPr>
            <w:tcW w:w="9062" w:type="dxa"/>
          </w:tcPr>
          <w:p w14:paraId="73F6C6E5" w14:textId="77777777" w:rsidR="006E2655" w:rsidRDefault="006E2655" w:rsidP="006E2655">
            <w:pPr>
              <w:rPr>
                <w:rFonts w:asciiTheme="majorBidi" w:hAnsiTheme="majorBidi" w:cstheme="majorBidi"/>
              </w:rPr>
            </w:pPr>
            <w:r>
              <w:rPr>
                <w:rFonts w:asciiTheme="majorBidi" w:hAnsiTheme="majorBidi" w:cstheme="majorBidi"/>
              </w:rPr>
              <w:t>Antwoordveld</w:t>
            </w:r>
          </w:p>
          <w:p w14:paraId="76C9484D" w14:textId="77777777" w:rsidR="006E2655" w:rsidRDefault="006E2655" w:rsidP="006E2655">
            <w:pPr>
              <w:rPr>
                <w:rFonts w:asciiTheme="majorBidi" w:hAnsiTheme="majorBidi" w:cstheme="majorBidi"/>
              </w:rPr>
            </w:pPr>
          </w:p>
          <w:p w14:paraId="2E045629" w14:textId="77777777" w:rsidR="006E2655" w:rsidRDefault="006E2655" w:rsidP="006E2655">
            <w:pPr>
              <w:rPr>
                <w:rFonts w:asciiTheme="majorBidi" w:hAnsiTheme="majorBidi" w:cstheme="majorBidi"/>
              </w:rPr>
            </w:pPr>
          </w:p>
          <w:p w14:paraId="41C8688C" w14:textId="77777777" w:rsidR="006E2655" w:rsidRDefault="006E2655" w:rsidP="006E2655">
            <w:pPr>
              <w:rPr>
                <w:rFonts w:asciiTheme="majorBidi" w:hAnsiTheme="majorBidi" w:cstheme="majorBidi"/>
              </w:rPr>
            </w:pPr>
          </w:p>
          <w:p w14:paraId="1C3A769A" w14:textId="239C37EC" w:rsidR="006E2655" w:rsidRDefault="006E2655" w:rsidP="006E2655">
            <w:pPr>
              <w:rPr>
                <w:rFonts w:asciiTheme="majorBidi" w:hAnsiTheme="majorBidi" w:cstheme="majorBidi"/>
              </w:rPr>
            </w:pPr>
          </w:p>
        </w:tc>
      </w:tr>
    </w:tbl>
    <w:p w14:paraId="6E177FD8" w14:textId="400CADC9" w:rsidR="00DE1EA3" w:rsidRDefault="002E6142" w:rsidP="00DE1EA3">
      <w:pPr>
        <w:contextualSpacing/>
        <w:rPr>
          <w:rFonts w:asciiTheme="majorBidi" w:hAnsiTheme="majorBidi" w:cstheme="majorBidi"/>
          <w:b/>
          <w:bCs/>
        </w:rPr>
      </w:pPr>
      <w:r w:rsidRPr="005F1FAD">
        <w:rPr>
          <w:rFonts w:asciiTheme="majorBidi" w:hAnsiTheme="majorBidi" w:cstheme="majorBidi"/>
          <w:b/>
          <w:bCs/>
        </w:rPr>
        <w:t xml:space="preserve"> </w:t>
      </w:r>
    </w:p>
    <w:p w14:paraId="0DC54133" w14:textId="77777777" w:rsidR="002F28F0" w:rsidRDefault="002F28F0" w:rsidP="00DE1EA3">
      <w:pPr>
        <w:contextualSpacing/>
        <w:rPr>
          <w:rFonts w:asciiTheme="majorBidi" w:hAnsiTheme="majorBidi" w:cstheme="majorBidi"/>
          <w:b/>
          <w:bCs/>
        </w:rPr>
      </w:pPr>
    </w:p>
    <w:p w14:paraId="5F90D132" w14:textId="49305EB7" w:rsidR="00BA3564" w:rsidRDefault="00336AF1" w:rsidP="00336AF1">
      <w:pPr>
        <w:contextualSpacing/>
        <w:rPr>
          <w:rFonts w:asciiTheme="majorBidi" w:hAnsiTheme="majorBidi" w:cstheme="majorBidi"/>
        </w:rPr>
      </w:pPr>
      <w:r>
        <w:rPr>
          <w:rFonts w:asciiTheme="majorBidi" w:hAnsiTheme="majorBidi" w:cstheme="majorBidi"/>
        </w:rPr>
        <w:t xml:space="preserve">God wordt meestal als man afgebeeld. Denk bijvoorbeeld aan het </w:t>
      </w:r>
      <w:hyperlink r:id="rId8" w:anchor="/media/File:Michelangelo_-_Creation_of_Adam_(cropped).jpg" w:history="1">
        <w:r w:rsidRPr="00BA3564">
          <w:rPr>
            <w:rStyle w:val="Hyperlink"/>
            <w:rFonts w:asciiTheme="majorBidi" w:hAnsiTheme="majorBidi" w:cstheme="majorBidi"/>
          </w:rPr>
          <w:t>beroemde schilderij van Michelangelo</w:t>
        </w:r>
      </w:hyperlink>
      <w:r>
        <w:rPr>
          <w:rFonts w:asciiTheme="majorBidi" w:hAnsiTheme="majorBidi" w:cstheme="majorBidi"/>
        </w:rPr>
        <w:t xml:space="preserve"> over de schepping van de mens. Daarnaast stellen veel mensen zich God voor als een almachtig en onfeilbaar wezen dat alleen </w:t>
      </w:r>
      <w:r w:rsidR="00BA3564">
        <w:rPr>
          <w:rFonts w:asciiTheme="majorBidi" w:hAnsiTheme="majorBidi" w:cstheme="majorBidi"/>
        </w:rPr>
        <w:t>te werk gaat</w:t>
      </w:r>
      <w:r>
        <w:rPr>
          <w:rFonts w:asciiTheme="majorBidi" w:hAnsiTheme="majorBidi" w:cstheme="majorBidi"/>
        </w:rPr>
        <w:t>. Maar historici en archeologen hebben ontdekkingen gedaan die vraagtekens plaatsen bij dit beeld: is God wel echt een man,</w:t>
      </w:r>
      <w:r w:rsidR="00BA3564">
        <w:rPr>
          <w:rFonts w:asciiTheme="majorBidi" w:hAnsiTheme="majorBidi" w:cstheme="majorBidi"/>
        </w:rPr>
        <w:t xml:space="preserve"> en handelt hij alleen?</w:t>
      </w:r>
    </w:p>
    <w:p w14:paraId="43FF5A9F" w14:textId="2248F358" w:rsidR="00BA3564" w:rsidRPr="00336AF1" w:rsidRDefault="00336AF1" w:rsidP="00BA3564">
      <w:pPr>
        <w:contextualSpacing/>
        <w:rPr>
          <w:rFonts w:asciiTheme="majorBidi" w:hAnsiTheme="majorBidi" w:cstheme="majorBidi"/>
        </w:rPr>
      </w:pPr>
      <w:r>
        <w:rPr>
          <w:rFonts w:asciiTheme="majorBidi" w:hAnsiTheme="majorBidi" w:cstheme="majorBidi"/>
        </w:rPr>
        <w:t xml:space="preserve">  </w:t>
      </w:r>
    </w:p>
    <w:p w14:paraId="7AA7900C" w14:textId="4958C8AD" w:rsidR="002E6142" w:rsidRDefault="000C5DA7" w:rsidP="00354EED">
      <w:pPr>
        <w:contextualSpacing/>
        <w:rPr>
          <w:rFonts w:asciiTheme="majorBidi" w:hAnsiTheme="majorBidi" w:cstheme="majorBidi"/>
          <w:b/>
          <w:bCs/>
        </w:rPr>
      </w:pPr>
      <w:r>
        <w:rPr>
          <w:rFonts w:asciiTheme="majorBidi" w:hAnsiTheme="majorBidi" w:cstheme="majorBidi"/>
          <w:b/>
          <w:bCs/>
        </w:rPr>
        <w:t xml:space="preserve">Opdracht 2 </w:t>
      </w:r>
      <w:r w:rsidR="002E6142" w:rsidRPr="005F1FAD">
        <w:rPr>
          <w:rFonts w:asciiTheme="majorBidi" w:hAnsiTheme="majorBidi" w:cstheme="majorBidi"/>
          <w:b/>
          <w:bCs/>
        </w:rPr>
        <w:t xml:space="preserve">Tel Arad en </w:t>
      </w:r>
      <w:proofErr w:type="spellStart"/>
      <w:r w:rsidR="002E6142" w:rsidRPr="005F1FAD">
        <w:rPr>
          <w:rFonts w:asciiTheme="majorBidi" w:hAnsiTheme="majorBidi" w:cstheme="majorBidi"/>
          <w:b/>
          <w:bCs/>
        </w:rPr>
        <w:t>Asjera</w:t>
      </w:r>
      <w:proofErr w:type="spellEnd"/>
    </w:p>
    <w:p w14:paraId="2CB66220" w14:textId="77777777" w:rsidR="00AA1F49" w:rsidRDefault="00AA1F49" w:rsidP="00354EED">
      <w:pPr>
        <w:contextualSpacing/>
        <w:rPr>
          <w:rFonts w:asciiTheme="majorBidi" w:hAnsiTheme="majorBidi" w:cstheme="majorBidi"/>
          <w:b/>
          <w:bCs/>
        </w:rPr>
      </w:pPr>
    </w:p>
    <w:p w14:paraId="2504A2E4" w14:textId="37464C60" w:rsidR="00D513FE" w:rsidRPr="00D513FE" w:rsidRDefault="00000000" w:rsidP="00354EED">
      <w:pPr>
        <w:contextualSpacing/>
        <w:rPr>
          <w:rFonts w:asciiTheme="majorBidi" w:hAnsiTheme="majorBidi" w:cstheme="majorBidi"/>
        </w:rPr>
      </w:pPr>
      <w:hyperlink r:id="rId9" w:history="1">
        <w:r w:rsidR="00D513FE" w:rsidRPr="00B919EA">
          <w:rPr>
            <w:rStyle w:val="Hyperlink"/>
            <w:rFonts w:asciiTheme="majorBidi" w:hAnsiTheme="majorBidi" w:cstheme="majorBidi"/>
          </w:rPr>
          <w:t xml:space="preserve">Bekijk </w:t>
        </w:r>
        <w:r w:rsidR="00BA3564" w:rsidRPr="00B919EA">
          <w:rPr>
            <w:rStyle w:val="Hyperlink"/>
            <w:rFonts w:asciiTheme="majorBidi" w:hAnsiTheme="majorBidi" w:cstheme="majorBidi"/>
          </w:rPr>
          <w:t>de video</w:t>
        </w:r>
      </w:hyperlink>
      <w:r w:rsidR="00D513FE">
        <w:rPr>
          <w:rFonts w:asciiTheme="majorBidi" w:hAnsiTheme="majorBidi" w:cstheme="majorBidi"/>
        </w:rPr>
        <w:t xml:space="preserve"> </w:t>
      </w:r>
      <w:r w:rsidR="00A2151C">
        <w:rPr>
          <w:rFonts w:asciiTheme="majorBidi" w:hAnsiTheme="majorBidi" w:cstheme="majorBidi"/>
        </w:rPr>
        <w:t>en beantwoord daarna de volgende vragen.</w:t>
      </w:r>
      <w:r w:rsidR="00BA3564">
        <w:rPr>
          <w:rFonts w:asciiTheme="majorBidi" w:hAnsiTheme="majorBidi" w:cstheme="majorBidi"/>
        </w:rPr>
        <w:t xml:space="preserve"> Dit mag individueel, maar je mag ook zachtjes overleggen met je buren.</w:t>
      </w:r>
    </w:p>
    <w:p w14:paraId="4D9FF64C" w14:textId="27E6AAD4" w:rsidR="00AF2514" w:rsidRPr="00920D44" w:rsidRDefault="00920D44" w:rsidP="00920D44">
      <w:pPr>
        <w:rPr>
          <w:rFonts w:asciiTheme="majorBidi" w:hAnsiTheme="majorBidi" w:cstheme="majorBidi"/>
        </w:rPr>
      </w:pPr>
      <w:r>
        <w:rPr>
          <w:rFonts w:asciiTheme="majorBidi" w:hAnsiTheme="majorBidi" w:cstheme="majorBidi"/>
        </w:rPr>
        <w:t xml:space="preserve">1. </w:t>
      </w:r>
      <w:r w:rsidR="00AF2514" w:rsidRPr="00920D44">
        <w:rPr>
          <w:rFonts w:asciiTheme="majorBidi" w:hAnsiTheme="majorBidi" w:cstheme="majorBidi"/>
        </w:rPr>
        <w:t>Welke bijzondere ontdekking hebben archeologen in Tel Arad gedaan?</w:t>
      </w:r>
      <w:r w:rsidR="00A53EC9">
        <w:rPr>
          <w:rFonts w:asciiTheme="majorBidi" w:hAnsiTheme="majorBidi" w:cstheme="majorBidi"/>
        </w:rPr>
        <w:t xml:space="preserve"> </w:t>
      </w:r>
      <w:r w:rsidR="008A4200">
        <w:rPr>
          <w:rFonts w:asciiTheme="majorBidi" w:hAnsiTheme="majorBidi" w:cstheme="majorBidi"/>
        </w:rPr>
        <w:t>(</w:t>
      </w:r>
      <w:r w:rsidR="00A53EC9" w:rsidRPr="00A53EC9">
        <w:rPr>
          <w:rFonts w:asciiTheme="majorBidi" w:hAnsiTheme="majorBidi" w:cstheme="majorBidi"/>
        </w:rPr>
        <w:t>Bekijk indien nodig</w:t>
      </w:r>
      <w:r w:rsidR="002628AD">
        <w:rPr>
          <w:rFonts w:asciiTheme="majorBidi" w:hAnsiTheme="majorBidi" w:cstheme="majorBidi"/>
        </w:rPr>
        <w:t xml:space="preserve"> nog een keer</w:t>
      </w:r>
      <w:r w:rsidR="00A53EC9" w:rsidRPr="00A53EC9">
        <w:rPr>
          <w:rFonts w:asciiTheme="majorBidi" w:hAnsiTheme="majorBidi" w:cstheme="majorBidi"/>
        </w:rPr>
        <w:t xml:space="preserve"> het relevante gedeelte uit het uitlegfilmpje: </w:t>
      </w:r>
      <w:r w:rsidR="008F0B35">
        <w:rPr>
          <w:rFonts w:asciiTheme="majorBidi" w:hAnsiTheme="majorBidi" w:cstheme="majorBidi"/>
        </w:rPr>
        <w:t>(1</w:t>
      </w:r>
      <w:r w:rsidR="004C24CC">
        <w:rPr>
          <w:rFonts w:asciiTheme="majorBidi" w:hAnsiTheme="majorBidi" w:cstheme="majorBidi"/>
        </w:rPr>
        <w:t>.</w:t>
      </w:r>
      <w:r w:rsidR="008F0B35">
        <w:rPr>
          <w:rFonts w:asciiTheme="majorBidi" w:hAnsiTheme="majorBidi" w:cstheme="majorBidi"/>
        </w:rPr>
        <w:t>23</w:t>
      </w:r>
      <w:r w:rsidR="00A53EC9">
        <w:rPr>
          <w:rFonts w:asciiTheme="majorBidi" w:hAnsiTheme="majorBidi" w:cstheme="majorBidi"/>
        </w:rPr>
        <w:t xml:space="preserve"> – </w:t>
      </w:r>
      <w:r w:rsidR="00CF22B1">
        <w:rPr>
          <w:rFonts w:asciiTheme="majorBidi" w:hAnsiTheme="majorBidi" w:cstheme="majorBidi"/>
        </w:rPr>
        <w:t>2</w:t>
      </w:r>
      <w:r w:rsidR="004C24CC">
        <w:rPr>
          <w:rFonts w:asciiTheme="majorBidi" w:hAnsiTheme="majorBidi" w:cstheme="majorBidi"/>
        </w:rPr>
        <w:t>.</w:t>
      </w:r>
      <w:r w:rsidR="00CF22B1">
        <w:rPr>
          <w:rFonts w:asciiTheme="majorBidi" w:hAnsiTheme="majorBidi" w:cstheme="majorBidi"/>
        </w:rPr>
        <w:t>15</w:t>
      </w:r>
      <w:r w:rsidR="00A53EC9">
        <w:rPr>
          <w:rFonts w:asciiTheme="majorBidi" w:hAnsiTheme="majorBidi" w:cstheme="majorBidi"/>
        </w:rPr>
        <w:t>)</w:t>
      </w:r>
      <w:r w:rsidR="008A4200">
        <w:rPr>
          <w:rFonts w:asciiTheme="majorBidi" w:hAnsiTheme="majorBidi" w:cstheme="majorBidi"/>
        </w:rPr>
        <w:t>.</w:t>
      </w:r>
    </w:p>
    <w:tbl>
      <w:tblPr>
        <w:tblStyle w:val="Tabelraster"/>
        <w:tblW w:w="0" w:type="auto"/>
        <w:tblLook w:val="04A0" w:firstRow="1" w:lastRow="0" w:firstColumn="1" w:lastColumn="0" w:noHBand="0" w:noVBand="1"/>
      </w:tblPr>
      <w:tblGrid>
        <w:gridCol w:w="9062"/>
      </w:tblGrid>
      <w:tr w:rsidR="00AF2514" w:rsidRPr="005F1FAD" w14:paraId="1A35A80B" w14:textId="77777777" w:rsidTr="00AF2514">
        <w:tc>
          <w:tcPr>
            <w:tcW w:w="9062" w:type="dxa"/>
          </w:tcPr>
          <w:p w14:paraId="550F3BEF" w14:textId="7A487A94" w:rsidR="00AF2514" w:rsidRPr="005F1FAD" w:rsidRDefault="00AF2514" w:rsidP="00354EED">
            <w:pPr>
              <w:contextualSpacing/>
              <w:rPr>
                <w:rFonts w:asciiTheme="majorBidi" w:hAnsiTheme="majorBidi" w:cstheme="majorBidi"/>
              </w:rPr>
            </w:pPr>
            <w:r w:rsidRPr="005F1FAD">
              <w:rPr>
                <w:rFonts w:asciiTheme="majorBidi" w:hAnsiTheme="majorBidi" w:cstheme="majorBidi"/>
              </w:rPr>
              <w:t>Antwoordveld</w:t>
            </w:r>
          </w:p>
          <w:p w14:paraId="32524BE0" w14:textId="2C6F08D3" w:rsidR="00AF2514" w:rsidRPr="005F1FAD" w:rsidRDefault="00AF2514" w:rsidP="00354EED">
            <w:pPr>
              <w:contextualSpacing/>
              <w:rPr>
                <w:rFonts w:asciiTheme="majorBidi" w:hAnsiTheme="majorBidi" w:cstheme="majorBidi"/>
                <w:i/>
                <w:iCs/>
              </w:rPr>
            </w:pPr>
          </w:p>
        </w:tc>
      </w:tr>
    </w:tbl>
    <w:p w14:paraId="470DEE7E" w14:textId="77777777" w:rsidR="00AF2514" w:rsidRPr="005F1FAD" w:rsidRDefault="00AF2514" w:rsidP="00354EED">
      <w:pPr>
        <w:contextualSpacing/>
        <w:rPr>
          <w:rFonts w:asciiTheme="majorBidi" w:hAnsiTheme="majorBidi" w:cstheme="majorBidi"/>
        </w:rPr>
      </w:pPr>
    </w:p>
    <w:p w14:paraId="12FB6ED8" w14:textId="63E138CC" w:rsidR="00AF2514" w:rsidRPr="00920D44" w:rsidRDefault="00920D44" w:rsidP="00920D44">
      <w:pPr>
        <w:rPr>
          <w:rFonts w:asciiTheme="majorBidi" w:hAnsiTheme="majorBidi" w:cstheme="majorBidi"/>
        </w:rPr>
      </w:pPr>
      <w:r>
        <w:rPr>
          <w:rFonts w:asciiTheme="majorBidi" w:hAnsiTheme="majorBidi" w:cstheme="majorBidi"/>
        </w:rPr>
        <w:t xml:space="preserve">2. </w:t>
      </w:r>
      <w:r w:rsidR="00AF2514" w:rsidRPr="00920D44">
        <w:rPr>
          <w:rFonts w:asciiTheme="majorBidi" w:hAnsiTheme="majorBidi" w:cstheme="majorBidi"/>
        </w:rPr>
        <w:t xml:space="preserve">Welke redenen hebben historici om te denken dat </w:t>
      </w:r>
      <w:proofErr w:type="spellStart"/>
      <w:r w:rsidR="00AF2514" w:rsidRPr="00920D44">
        <w:rPr>
          <w:rFonts w:asciiTheme="majorBidi" w:hAnsiTheme="majorBidi" w:cstheme="majorBidi"/>
        </w:rPr>
        <w:t>Asjera</w:t>
      </w:r>
      <w:proofErr w:type="spellEnd"/>
      <w:r w:rsidR="00AF2514" w:rsidRPr="00920D44">
        <w:rPr>
          <w:rFonts w:asciiTheme="majorBidi" w:hAnsiTheme="majorBidi" w:cstheme="majorBidi"/>
        </w:rPr>
        <w:t xml:space="preserve"> werd voorgesteld als de vrouw van God?</w:t>
      </w:r>
      <w:r w:rsidR="003767A9" w:rsidRPr="00920D44">
        <w:rPr>
          <w:rFonts w:asciiTheme="majorBidi" w:hAnsiTheme="majorBidi" w:cstheme="majorBidi"/>
        </w:rPr>
        <w:t xml:space="preserve"> Probeer hierbij </w:t>
      </w:r>
      <w:r w:rsidR="003D4461" w:rsidRPr="00920D44">
        <w:rPr>
          <w:rFonts w:asciiTheme="majorBidi" w:hAnsiTheme="majorBidi" w:cstheme="majorBidi"/>
        </w:rPr>
        <w:t>tenminste 3 bronnen te bedenken waarop we ons kunnen baseren</w:t>
      </w:r>
      <w:r w:rsidR="000A1CBE">
        <w:rPr>
          <w:rFonts w:asciiTheme="majorBidi" w:hAnsiTheme="majorBidi" w:cstheme="majorBidi"/>
        </w:rPr>
        <w:t>.</w:t>
      </w:r>
      <w:r w:rsidR="00B21419">
        <w:rPr>
          <w:rFonts w:asciiTheme="majorBidi" w:hAnsiTheme="majorBidi" w:cstheme="majorBidi"/>
        </w:rPr>
        <w:t xml:space="preserve"> </w:t>
      </w:r>
      <w:r w:rsidR="00B21419" w:rsidRPr="00B21419">
        <w:rPr>
          <w:rFonts w:asciiTheme="majorBidi" w:hAnsiTheme="majorBidi" w:cstheme="majorBidi"/>
        </w:rPr>
        <w:t xml:space="preserve">(Bekijk indien nodig </w:t>
      </w:r>
      <w:r w:rsidR="002628AD">
        <w:rPr>
          <w:rFonts w:asciiTheme="majorBidi" w:hAnsiTheme="majorBidi" w:cstheme="majorBidi"/>
        </w:rPr>
        <w:t xml:space="preserve">nog een keer </w:t>
      </w:r>
      <w:r w:rsidR="00B21419" w:rsidRPr="00B21419">
        <w:rPr>
          <w:rFonts w:asciiTheme="majorBidi" w:hAnsiTheme="majorBidi" w:cstheme="majorBidi"/>
        </w:rPr>
        <w:t xml:space="preserve">het relevante gedeelte uit het uitlegfilmpje: </w:t>
      </w:r>
      <w:r w:rsidR="006D6612">
        <w:rPr>
          <w:rFonts w:asciiTheme="majorBidi" w:hAnsiTheme="majorBidi" w:cstheme="majorBidi"/>
        </w:rPr>
        <w:t>2</w:t>
      </w:r>
      <w:r w:rsidR="00B21419" w:rsidRPr="00B21419">
        <w:rPr>
          <w:rFonts w:asciiTheme="majorBidi" w:hAnsiTheme="majorBidi" w:cstheme="majorBidi"/>
        </w:rPr>
        <w:t>.</w:t>
      </w:r>
      <w:r w:rsidR="006D6612">
        <w:rPr>
          <w:rFonts w:asciiTheme="majorBidi" w:hAnsiTheme="majorBidi" w:cstheme="majorBidi"/>
        </w:rPr>
        <w:t>03</w:t>
      </w:r>
      <w:r w:rsidR="00B21419" w:rsidRPr="00B21419">
        <w:rPr>
          <w:rFonts w:asciiTheme="majorBidi" w:hAnsiTheme="majorBidi" w:cstheme="majorBidi"/>
        </w:rPr>
        <w:t xml:space="preserve"> – </w:t>
      </w:r>
      <w:r w:rsidR="002B4B83">
        <w:rPr>
          <w:rFonts w:asciiTheme="majorBidi" w:hAnsiTheme="majorBidi" w:cstheme="majorBidi"/>
        </w:rPr>
        <w:t>4</w:t>
      </w:r>
      <w:r w:rsidR="004C24CC">
        <w:rPr>
          <w:rFonts w:asciiTheme="majorBidi" w:hAnsiTheme="majorBidi" w:cstheme="majorBidi"/>
        </w:rPr>
        <w:t>.</w:t>
      </w:r>
      <w:r w:rsidR="002B4B83">
        <w:rPr>
          <w:rFonts w:asciiTheme="majorBidi" w:hAnsiTheme="majorBidi" w:cstheme="majorBidi"/>
        </w:rPr>
        <w:t>08</w:t>
      </w:r>
      <w:r w:rsidR="00B21419" w:rsidRPr="00B21419">
        <w:rPr>
          <w:rFonts w:asciiTheme="majorBidi" w:hAnsiTheme="majorBidi" w:cstheme="majorBidi"/>
        </w:rPr>
        <w:t>)</w:t>
      </w:r>
      <w:r w:rsidR="004C24CC">
        <w:rPr>
          <w:rFonts w:asciiTheme="majorBidi" w:hAnsiTheme="majorBidi" w:cstheme="majorBidi"/>
        </w:rPr>
        <w:t>.</w:t>
      </w:r>
    </w:p>
    <w:tbl>
      <w:tblPr>
        <w:tblStyle w:val="Tabelraster"/>
        <w:tblW w:w="0" w:type="auto"/>
        <w:tblLook w:val="04A0" w:firstRow="1" w:lastRow="0" w:firstColumn="1" w:lastColumn="0" w:noHBand="0" w:noVBand="1"/>
      </w:tblPr>
      <w:tblGrid>
        <w:gridCol w:w="9062"/>
      </w:tblGrid>
      <w:tr w:rsidR="00AF2514" w:rsidRPr="005F1FAD" w14:paraId="6885F24F" w14:textId="77777777" w:rsidTr="00AF2514">
        <w:tc>
          <w:tcPr>
            <w:tcW w:w="9062" w:type="dxa"/>
          </w:tcPr>
          <w:p w14:paraId="40F5E585" w14:textId="38FB6EA5" w:rsidR="00AF2514" w:rsidRPr="005F1FAD" w:rsidRDefault="00AF2514" w:rsidP="00354EED">
            <w:pPr>
              <w:contextualSpacing/>
              <w:rPr>
                <w:rFonts w:asciiTheme="majorBidi" w:hAnsiTheme="majorBidi" w:cstheme="majorBidi"/>
              </w:rPr>
            </w:pPr>
            <w:r w:rsidRPr="005F1FAD">
              <w:rPr>
                <w:rFonts w:asciiTheme="majorBidi" w:hAnsiTheme="majorBidi" w:cstheme="majorBidi"/>
              </w:rPr>
              <w:t>Antwoordveld</w:t>
            </w:r>
          </w:p>
          <w:p w14:paraId="4111F237" w14:textId="6423091B" w:rsidR="00AF2514" w:rsidRPr="005F1FAD" w:rsidRDefault="00AF2514" w:rsidP="00DB5444">
            <w:pPr>
              <w:contextualSpacing/>
              <w:rPr>
                <w:rFonts w:asciiTheme="majorBidi" w:hAnsiTheme="majorBidi" w:cstheme="majorBidi"/>
                <w:i/>
                <w:iCs/>
              </w:rPr>
            </w:pPr>
            <w:r w:rsidRPr="005F1FAD">
              <w:rPr>
                <w:rFonts w:asciiTheme="majorBidi" w:hAnsiTheme="majorBidi" w:cstheme="majorBidi"/>
                <w:i/>
                <w:iCs/>
              </w:rPr>
              <w:t xml:space="preserve"> </w:t>
            </w:r>
          </w:p>
        </w:tc>
      </w:tr>
    </w:tbl>
    <w:p w14:paraId="7AD01385" w14:textId="77777777" w:rsidR="00AF2514" w:rsidRPr="005F1FAD" w:rsidRDefault="00AF2514" w:rsidP="00354EED">
      <w:pPr>
        <w:contextualSpacing/>
        <w:rPr>
          <w:rFonts w:asciiTheme="majorBidi" w:hAnsiTheme="majorBidi" w:cstheme="majorBidi"/>
        </w:rPr>
      </w:pPr>
    </w:p>
    <w:p w14:paraId="24A18D13" w14:textId="5F9734E6" w:rsidR="00AF2514" w:rsidRPr="00920D44" w:rsidRDefault="00920D44" w:rsidP="00920D44">
      <w:pPr>
        <w:rPr>
          <w:rFonts w:asciiTheme="majorBidi" w:hAnsiTheme="majorBidi" w:cstheme="majorBidi"/>
        </w:rPr>
      </w:pPr>
      <w:r>
        <w:rPr>
          <w:rFonts w:asciiTheme="majorBidi" w:hAnsiTheme="majorBidi" w:cstheme="majorBidi"/>
        </w:rPr>
        <w:t xml:space="preserve">3. </w:t>
      </w:r>
      <w:r w:rsidR="00137571" w:rsidRPr="00920D44">
        <w:rPr>
          <w:rFonts w:asciiTheme="majorBidi" w:hAnsiTheme="majorBidi" w:cstheme="majorBidi"/>
        </w:rPr>
        <w:t xml:space="preserve">Wat gebeurde er in 2023 met het kunstwerk </w:t>
      </w:r>
      <w:proofErr w:type="spellStart"/>
      <w:r w:rsidR="00137571" w:rsidRPr="00920D44">
        <w:rPr>
          <w:rFonts w:asciiTheme="majorBidi" w:hAnsiTheme="majorBidi" w:cstheme="majorBidi"/>
          <w:i/>
          <w:iCs/>
        </w:rPr>
        <w:t>Asjera’s</w:t>
      </w:r>
      <w:proofErr w:type="spellEnd"/>
      <w:r w:rsidR="00137571" w:rsidRPr="00920D44">
        <w:rPr>
          <w:rFonts w:asciiTheme="majorBidi" w:hAnsiTheme="majorBidi" w:cstheme="majorBidi"/>
          <w:i/>
          <w:iCs/>
        </w:rPr>
        <w:t xml:space="preserve"> Terugkeer </w:t>
      </w:r>
      <w:r w:rsidR="00137571" w:rsidRPr="00920D44">
        <w:rPr>
          <w:rFonts w:asciiTheme="majorBidi" w:hAnsiTheme="majorBidi" w:cstheme="majorBidi"/>
        </w:rPr>
        <w:t>van Marieke Ploeg?</w:t>
      </w:r>
      <w:r w:rsidR="004805A5" w:rsidRPr="004805A5">
        <w:rPr>
          <w:rFonts w:asciiTheme="majorBidi" w:hAnsiTheme="majorBidi" w:cstheme="majorBidi"/>
        </w:rPr>
        <w:t xml:space="preserve"> </w:t>
      </w:r>
      <w:r w:rsidR="004805A5" w:rsidRPr="00B21419">
        <w:rPr>
          <w:rFonts w:asciiTheme="majorBidi" w:hAnsiTheme="majorBidi" w:cstheme="majorBidi"/>
        </w:rPr>
        <w:t>(Bekijk indien nodig</w:t>
      </w:r>
      <w:r w:rsidR="00C304E7">
        <w:rPr>
          <w:rFonts w:asciiTheme="majorBidi" w:hAnsiTheme="majorBidi" w:cstheme="majorBidi"/>
        </w:rPr>
        <w:t xml:space="preserve"> nog een keer</w:t>
      </w:r>
      <w:r w:rsidR="004805A5" w:rsidRPr="00B21419">
        <w:rPr>
          <w:rFonts w:asciiTheme="majorBidi" w:hAnsiTheme="majorBidi" w:cstheme="majorBidi"/>
        </w:rPr>
        <w:t xml:space="preserve"> het relevante gedeelte uit het uitlegfilmpje: </w:t>
      </w:r>
      <w:r w:rsidR="004805A5">
        <w:rPr>
          <w:rFonts w:asciiTheme="majorBidi" w:hAnsiTheme="majorBidi" w:cstheme="majorBidi"/>
        </w:rPr>
        <w:t>4</w:t>
      </w:r>
      <w:r w:rsidR="004805A5" w:rsidRPr="00B21419">
        <w:rPr>
          <w:rFonts w:asciiTheme="majorBidi" w:hAnsiTheme="majorBidi" w:cstheme="majorBidi"/>
        </w:rPr>
        <w:t>.</w:t>
      </w:r>
      <w:r w:rsidR="004805A5">
        <w:rPr>
          <w:rFonts w:asciiTheme="majorBidi" w:hAnsiTheme="majorBidi" w:cstheme="majorBidi"/>
        </w:rPr>
        <w:t>15</w:t>
      </w:r>
      <w:r w:rsidR="004805A5" w:rsidRPr="00B21419">
        <w:rPr>
          <w:rFonts w:asciiTheme="majorBidi" w:hAnsiTheme="majorBidi" w:cstheme="majorBidi"/>
        </w:rPr>
        <w:t xml:space="preserve"> – </w:t>
      </w:r>
      <w:r w:rsidR="004805A5">
        <w:rPr>
          <w:rFonts w:asciiTheme="majorBidi" w:hAnsiTheme="majorBidi" w:cstheme="majorBidi"/>
        </w:rPr>
        <w:t>4.</w:t>
      </w:r>
      <w:r w:rsidR="002967BE">
        <w:rPr>
          <w:rFonts w:asciiTheme="majorBidi" w:hAnsiTheme="majorBidi" w:cstheme="majorBidi"/>
        </w:rPr>
        <w:t>53</w:t>
      </w:r>
      <w:r w:rsidR="004805A5" w:rsidRPr="00B21419">
        <w:rPr>
          <w:rFonts w:asciiTheme="majorBidi" w:hAnsiTheme="majorBidi" w:cstheme="majorBidi"/>
        </w:rPr>
        <w:t>)</w:t>
      </w:r>
      <w:r w:rsidR="004805A5">
        <w:rPr>
          <w:rFonts w:asciiTheme="majorBidi" w:hAnsiTheme="majorBidi" w:cstheme="majorBidi"/>
        </w:rPr>
        <w:t>.</w:t>
      </w:r>
    </w:p>
    <w:tbl>
      <w:tblPr>
        <w:tblStyle w:val="Tabelraster"/>
        <w:tblW w:w="0" w:type="auto"/>
        <w:tblInd w:w="60" w:type="dxa"/>
        <w:tblLook w:val="04A0" w:firstRow="1" w:lastRow="0" w:firstColumn="1" w:lastColumn="0" w:noHBand="0" w:noVBand="1"/>
      </w:tblPr>
      <w:tblGrid>
        <w:gridCol w:w="9002"/>
      </w:tblGrid>
      <w:tr w:rsidR="00137571" w:rsidRPr="005F1FAD" w14:paraId="6AC9F6F6" w14:textId="77777777" w:rsidTr="00137571">
        <w:tc>
          <w:tcPr>
            <w:tcW w:w="9062" w:type="dxa"/>
          </w:tcPr>
          <w:p w14:paraId="70A87459" w14:textId="77777777" w:rsidR="00137571" w:rsidRPr="005F1FAD" w:rsidRDefault="00137571" w:rsidP="00354EED">
            <w:pPr>
              <w:contextualSpacing/>
              <w:rPr>
                <w:rFonts w:asciiTheme="majorBidi" w:hAnsiTheme="majorBidi" w:cstheme="majorBidi"/>
              </w:rPr>
            </w:pPr>
            <w:r w:rsidRPr="005F1FAD">
              <w:rPr>
                <w:rFonts w:asciiTheme="majorBidi" w:hAnsiTheme="majorBidi" w:cstheme="majorBidi"/>
              </w:rPr>
              <w:t>Antwoordveld</w:t>
            </w:r>
          </w:p>
          <w:p w14:paraId="0195CC44" w14:textId="2F213510" w:rsidR="00137571" w:rsidRPr="005F1FAD" w:rsidRDefault="00137571" w:rsidP="00354EED">
            <w:pPr>
              <w:contextualSpacing/>
              <w:rPr>
                <w:rFonts w:asciiTheme="majorBidi" w:hAnsiTheme="majorBidi" w:cstheme="majorBidi"/>
                <w:i/>
                <w:iCs/>
              </w:rPr>
            </w:pPr>
          </w:p>
        </w:tc>
      </w:tr>
    </w:tbl>
    <w:p w14:paraId="6AD9B646" w14:textId="77777777" w:rsidR="00137571" w:rsidRPr="005F1FAD" w:rsidRDefault="00137571" w:rsidP="00354EED">
      <w:pPr>
        <w:ind w:left="60"/>
        <w:contextualSpacing/>
        <w:rPr>
          <w:rFonts w:asciiTheme="majorBidi" w:hAnsiTheme="majorBidi" w:cstheme="majorBidi"/>
        </w:rPr>
      </w:pPr>
    </w:p>
    <w:p w14:paraId="5AF25640" w14:textId="4388485C" w:rsidR="002E6142" w:rsidRPr="005F1FAD" w:rsidRDefault="002E6142" w:rsidP="00354EED">
      <w:pPr>
        <w:contextualSpacing/>
        <w:rPr>
          <w:rFonts w:asciiTheme="majorBidi" w:hAnsiTheme="majorBidi" w:cstheme="majorBidi"/>
        </w:rPr>
      </w:pPr>
    </w:p>
    <w:p w14:paraId="3A6A7B18" w14:textId="44D2C8E1" w:rsidR="00137571" w:rsidRDefault="00137571" w:rsidP="00354EED">
      <w:pPr>
        <w:contextualSpacing/>
        <w:rPr>
          <w:rFonts w:asciiTheme="majorBidi" w:hAnsiTheme="majorBidi" w:cstheme="majorBidi"/>
          <w:b/>
          <w:bCs/>
        </w:rPr>
      </w:pPr>
      <w:r w:rsidRPr="005F1FAD">
        <w:rPr>
          <w:rFonts w:asciiTheme="majorBidi" w:hAnsiTheme="majorBidi" w:cstheme="majorBidi"/>
          <w:b/>
          <w:bCs/>
        </w:rPr>
        <w:lastRenderedPageBreak/>
        <w:t xml:space="preserve">Opdracht </w:t>
      </w:r>
      <w:r w:rsidR="006E2655">
        <w:rPr>
          <w:rFonts w:asciiTheme="majorBidi" w:hAnsiTheme="majorBidi" w:cstheme="majorBidi"/>
          <w:b/>
          <w:bCs/>
        </w:rPr>
        <w:t>3</w:t>
      </w:r>
      <w:r w:rsidRPr="005F1FAD">
        <w:rPr>
          <w:rFonts w:asciiTheme="majorBidi" w:hAnsiTheme="majorBidi" w:cstheme="majorBidi"/>
          <w:b/>
          <w:bCs/>
        </w:rPr>
        <w:t xml:space="preserve"> Het beeldverbod</w:t>
      </w:r>
    </w:p>
    <w:p w14:paraId="1EE28CC3" w14:textId="77777777" w:rsidR="00AA1F49" w:rsidRPr="005F1FAD" w:rsidRDefault="00AA1F49" w:rsidP="00354EED">
      <w:pPr>
        <w:contextualSpacing/>
        <w:rPr>
          <w:rFonts w:asciiTheme="majorBidi" w:hAnsiTheme="majorBidi" w:cstheme="majorBidi"/>
          <w:b/>
          <w:bCs/>
        </w:rPr>
      </w:pPr>
    </w:p>
    <w:p w14:paraId="17130943" w14:textId="1283C439" w:rsidR="004A7779" w:rsidRDefault="004A7779" w:rsidP="00354EED">
      <w:pPr>
        <w:contextualSpacing/>
        <w:rPr>
          <w:rFonts w:asciiTheme="majorBidi" w:hAnsiTheme="majorBidi" w:cstheme="majorBidi"/>
        </w:rPr>
      </w:pPr>
      <w:r>
        <w:rPr>
          <w:rFonts w:asciiTheme="majorBidi" w:hAnsiTheme="majorBidi" w:cstheme="majorBidi"/>
        </w:rPr>
        <w:t xml:space="preserve">We weten nu wie </w:t>
      </w:r>
      <w:r w:rsidR="009E3140">
        <w:rPr>
          <w:rFonts w:asciiTheme="majorBidi" w:hAnsiTheme="majorBidi" w:cstheme="majorBidi"/>
        </w:rPr>
        <w:t xml:space="preserve">de godin </w:t>
      </w:r>
      <w:proofErr w:type="spellStart"/>
      <w:r>
        <w:rPr>
          <w:rFonts w:asciiTheme="majorBidi" w:hAnsiTheme="majorBidi" w:cstheme="majorBidi"/>
        </w:rPr>
        <w:t>Asjera</w:t>
      </w:r>
      <w:proofErr w:type="spellEnd"/>
      <w:r w:rsidR="009E3140">
        <w:rPr>
          <w:rFonts w:asciiTheme="majorBidi" w:hAnsiTheme="majorBidi" w:cstheme="majorBidi"/>
        </w:rPr>
        <w:t xml:space="preserve"> was en waarom veel archeologen </w:t>
      </w:r>
      <w:r w:rsidR="00E55E5A">
        <w:rPr>
          <w:rFonts w:asciiTheme="majorBidi" w:hAnsiTheme="majorBidi" w:cstheme="majorBidi"/>
        </w:rPr>
        <w:t xml:space="preserve">denken dat zij als de vrouw van God werd gezien. We weten alleen nog niet waarom de beeldjes van </w:t>
      </w:r>
      <w:proofErr w:type="spellStart"/>
      <w:r w:rsidR="00E55E5A">
        <w:rPr>
          <w:rFonts w:asciiTheme="majorBidi" w:hAnsiTheme="majorBidi" w:cstheme="majorBidi"/>
        </w:rPr>
        <w:t>Asjera</w:t>
      </w:r>
      <w:proofErr w:type="spellEnd"/>
      <w:r w:rsidR="00E55E5A">
        <w:rPr>
          <w:rFonts w:asciiTheme="majorBidi" w:hAnsiTheme="majorBidi" w:cstheme="majorBidi"/>
        </w:rPr>
        <w:t xml:space="preserve"> in 2023 werden kapotgemaakt. Dit heeft te maken met wat we het ‘beeldverbod’</w:t>
      </w:r>
      <w:r w:rsidR="0079121D">
        <w:rPr>
          <w:rFonts w:asciiTheme="majorBidi" w:hAnsiTheme="majorBidi" w:cstheme="majorBidi"/>
        </w:rPr>
        <w:t xml:space="preserve"> noemen: het verbod op het maken van afbeeldingen van God en </w:t>
      </w:r>
      <w:r w:rsidR="00BA3564">
        <w:rPr>
          <w:rFonts w:asciiTheme="majorBidi" w:hAnsiTheme="majorBidi" w:cstheme="majorBidi"/>
        </w:rPr>
        <w:t>afgoden</w:t>
      </w:r>
      <w:r w:rsidR="0079121D">
        <w:rPr>
          <w:rFonts w:asciiTheme="majorBidi" w:hAnsiTheme="majorBidi" w:cstheme="majorBidi"/>
        </w:rPr>
        <w:t>.</w:t>
      </w:r>
    </w:p>
    <w:p w14:paraId="3C134914" w14:textId="29F780C0" w:rsidR="00F66554" w:rsidRDefault="00477449" w:rsidP="00354EED">
      <w:pPr>
        <w:contextualSpacing/>
        <w:rPr>
          <w:rFonts w:asciiTheme="majorBidi" w:hAnsiTheme="majorBidi" w:cstheme="majorBidi"/>
        </w:rPr>
      </w:pPr>
      <w:r>
        <w:rPr>
          <w:rFonts w:asciiTheme="majorBidi" w:hAnsiTheme="majorBidi" w:cstheme="majorBidi"/>
        </w:rPr>
        <w:t xml:space="preserve">Voor deze opdracht gaan we dieper in op twee belangrijke religieuze teksten: Exodus uit het Oude Testament en Soera 21 uit de Koran. </w:t>
      </w:r>
      <w:r w:rsidR="007208C5">
        <w:rPr>
          <w:rFonts w:asciiTheme="majorBidi" w:hAnsiTheme="majorBidi" w:cstheme="majorBidi"/>
        </w:rPr>
        <w:t xml:space="preserve">Exodus is het tweede boek van het Oude Testament en </w:t>
      </w:r>
      <w:r w:rsidR="007B7CD2">
        <w:rPr>
          <w:rFonts w:asciiTheme="majorBidi" w:hAnsiTheme="majorBidi" w:cstheme="majorBidi"/>
        </w:rPr>
        <w:t xml:space="preserve">geldt binnen het jodendom, christendom en de islam als een heilig boek. </w:t>
      </w:r>
      <w:r w:rsidR="008F475A">
        <w:rPr>
          <w:rFonts w:asciiTheme="majorBidi" w:hAnsiTheme="majorBidi" w:cstheme="majorBidi"/>
        </w:rPr>
        <w:t xml:space="preserve">De delen van Exodus die wij gaan bespreken </w:t>
      </w:r>
      <w:r w:rsidR="00CA6CF2">
        <w:rPr>
          <w:rFonts w:asciiTheme="majorBidi" w:hAnsiTheme="majorBidi" w:cstheme="majorBidi"/>
        </w:rPr>
        <w:t>behandelen de geschiedenis van de profeet Mozes en de Israëlieten in de woestijn.</w:t>
      </w:r>
      <w:r w:rsidR="009817EE">
        <w:rPr>
          <w:rFonts w:asciiTheme="majorBidi" w:hAnsiTheme="majorBidi" w:cstheme="majorBidi"/>
        </w:rPr>
        <w:t xml:space="preserve"> Een Soera is </w:t>
      </w:r>
      <w:r w:rsidR="00170407">
        <w:rPr>
          <w:rFonts w:asciiTheme="majorBidi" w:hAnsiTheme="majorBidi" w:cstheme="majorBidi"/>
        </w:rPr>
        <w:t xml:space="preserve">een van de 114 hoofdstukken van de Koran. </w:t>
      </w:r>
      <w:r w:rsidR="00D05300">
        <w:rPr>
          <w:rFonts w:asciiTheme="majorBidi" w:hAnsiTheme="majorBidi" w:cstheme="majorBidi"/>
        </w:rPr>
        <w:t xml:space="preserve">Soera 21 </w:t>
      </w:r>
      <w:r w:rsidR="00F66554">
        <w:rPr>
          <w:rFonts w:asciiTheme="majorBidi" w:hAnsiTheme="majorBidi" w:cstheme="majorBidi"/>
        </w:rPr>
        <w:t>vertelt</w:t>
      </w:r>
      <w:r w:rsidR="00D05300">
        <w:rPr>
          <w:rFonts w:asciiTheme="majorBidi" w:hAnsiTheme="majorBidi" w:cstheme="majorBidi"/>
        </w:rPr>
        <w:t xml:space="preserve"> de </w:t>
      </w:r>
      <w:r w:rsidR="00F66554">
        <w:rPr>
          <w:rFonts w:asciiTheme="majorBidi" w:hAnsiTheme="majorBidi" w:cstheme="majorBidi"/>
        </w:rPr>
        <w:t>verhalen</w:t>
      </w:r>
      <w:r w:rsidR="00D05300">
        <w:rPr>
          <w:rFonts w:asciiTheme="majorBidi" w:hAnsiTheme="majorBidi" w:cstheme="majorBidi"/>
        </w:rPr>
        <w:t xml:space="preserve"> van verschillende profeten</w:t>
      </w:r>
      <w:r w:rsidR="00402DB2">
        <w:rPr>
          <w:rFonts w:asciiTheme="majorBidi" w:hAnsiTheme="majorBidi" w:cstheme="majorBidi"/>
        </w:rPr>
        <w:t>.</w:t>
      </w:r>
      <w:r w:rsidR="00F66554">
        <w:rPr>
          <w:rFonts w:asciiTheme="majorBidi" w:hAnsiTheme="majorBidi" w:cstheme="majorBidi"/>
        </w:rPr>
        <w:t xml:space="preserve"> Het deel dat wij gaan lezen beschrijft de geschiedenis van de profeet Ibrahim.</w:t>
      </w:r>
    </w:p>
    <w:p w14:paraId="5BA2EDF3" w14:textId="2F49C4E5" w:rsidR="00137571" w:rsidRPr="005F1FAD" w:rsidRDefault="00402DB2" w:rsidP="00354EED">
      <w:pPr>
        <w:contextualSpacing/>
        <w:rPr>
          <w:rFonts w:asciiTheme="majorBidi" w:hAnsiTheme="majorBidi" w:cstheme="majorBidi"/>
        </w:rPr>
      </w:pPr>
      <w:r>
        <w:rPr>
          <w:rFonts w:asciiTheme="majorBidi" w:hAnsiTheme="majorBidi" w:cstheme="majorBidi"/>
        </w:rPr>
        <w:t xml:space="preserve"> </w:t>
      </w:r>
      <w:r w:rsidR="007B7CD2">
        <w:rPr>
          <w:rFonts w:asciiTheme="majorBidi" w:hAnsiTheme="majorBidi" w:cstheme="majorBidi"/>
        </w:rPr>
        <w:t xml:space="preserve"> </w:t>
      </w:r>
    </w:p>
    <w:p w14:paraId="2A15C014" w14:textId="6F3A1DF4" w:rsidR="00354EED" w:rsidRPr="00354EED" w:rsidRDefault="00354EED" w:rsidP="007E1598">
      <w:pPr>
        <w:rPr>
          <w:rFonts w:asciiTheme="majorBidi" w:hAnsiTheme="majorBidi" w:cstheme="majorBidi"/>
        </w:rPr>
      </w:pPr>
      <w:r w:rsidRPr="00354EED">
        <w:rPr>
          <w:rFonts w:asciiTheme="majorBidi" w:hAnsiTheme="majorBidi" w:cstheme="majorBidi"/>
        </w:rPr>
        <w:t>1.</w:t>
      </w:r>
      <w:r>
        <w:rPr>
          <w:rFonts w:asciiTheme="majorBidi" w:hAnsiTheme="majorBidi" w:cstheme="majorBidi"/>
        </w:rPr>
        <w:t xml:space="preserve"> </w:t>
      </w:r>
      <w:r w:rsidR="005F1FAD" w:rsidRPr="00354EED">
        <w:rPr>
          <w:rFonts w:asciiTheme="majorBidi" w:hAnsiTheme="majorBidi" w:cstheme="majorBidi"/>
        </w:rPr>
        <w:t>Een van de beroemdste Bijbelse verhalen is de geschiedenis van het gouden kalf uit Exodus. Wat gebeurde hier precies?</w:t>
      </w:r>
      <w:r w:rsidR="007E1598">
        <w:rPr>
          <w:rFonts w:asciiTheme="majorBidi" w:hAnsiTheme="majorBidi" w:cstheme="majorBidi"/>
        </w:rPr>
        <w:t xml:space="preserve"> </w:t>
      </w:r>
      <w:r w:rsidR="007E1598" w:rsidRPr="00B21419">
        <w:rPr>
          <w:rFonts w:asciiTheme="majorBidi" w:hAnsiTheme="majorBidi" w:cstheme="majorBidi"/>
        </w:rPr>
        <w:t xml:space="preserve">(Bekijk indien nodig het relevante gedeelte uit het uitlegfilmpje: </w:t>
      </w:r>
      <w:r w:rsidR="00326651">
        <w:rPr>
          <w:rFonts w:asciiTheme="majorBidi" w:hAnsiTheme="majorBidi" w:cstheme="majorBidi"/>
        </w:rPr>
        <w:t>5</w:t>
      </w:r>
      <w:r w:rsidR="007E1598" w:rsidRPr="00B21419">
        <w:rPr>
          <w:rFonts w:asciiTheme="majorBidi" w:hAnsiTheme="majorBidi" w:cstheme="majorBidi"/>
        </w:rPr>
        <w:t>.</w:t>
      </w:r>
      <w:r w:rsidR="00326651">
        <w:rPr>
          <w:rFonts w:asciiTheme="majorBidi" w:hAnsiTheme="majorBidi" w:cstheme="majorBidi"/>
        </w:rPr>
        <w:t>33</w:t>
      </w:r>
      <w:r w:rsidR="007E1598" w:rsidRPr="00B21419">
        <w:rPr>
          <w:rFonts w:asciiTheme="majorBidi" w:hAnsiTheme="majorBidi" w:cstheme="majorBidi"/>
        </w:rPr>
        <w:t xml:space="preserve"> – </w:t>
      </w:r>
      <w:r w:rsidR="003D1D37">
        <w:rPr>
          <w:rFonts w:asciiTheme="majorBidi" w:hAnsiTheme="majorBidi" w:cstheme="majorBidi"/>
        </w:rPr>
        <w:t>6</w:t>
      </w:r>
      <w:r w:rsidR="007E1598">
        <w:rPr>
          <w:rFonts w:asciiTheme="majorBidi" w:hAnsiTheme="majorBidi" w:cstheme="majorBidi"/>
        </w:rPr>
        <w:t>.</w:t>
      </w:r>
      <w:r w:rsidR="00AD7437">
        <w:rPr>
          <w:rFonts w:asciiTheme="majorBidi" w:hAnsiTheme="majorBidi" w:cstheme="majorBidi"/>
        </w:rPr>
        <w:t>3</w:t>
      </w:r>
      <w:r w:rsidR="007B390C">
        <w:rPr>
          <w:rFonts w:asciiTheme="majorBidi" w:hAnsiTheme="majorBidi" w:cstheme="majorBidi"/>
        </w:rPr>
        <w:t>0</w:t>
      </w:r>
      <w:r w:rsidR="00754232">
        <w:rPr>
          <w:rFonts w:asciiTheme="majorBidi" w:hAnsiTheme="majorBidi" w:cstheme="majorBidi"/>
        </w:rPr>
        <w:t xml:space="preserve">, of </w:t>
      </w:r>
      <w:hyperlink r:id="rId10" w:history="1">
        <w:r w:rsidR="00754232" w:rsidRPr="00D06DCA">
          <w:rPr>
            <w:rStyle w:val="Hyperlink"/>
            <w:rFonts w:asciiTheme="majorBidi" w:hAnsiTheme="majorBidi" w:cstheme="majorBidi"/>
          </w:rPr>
          <w:t>lees het verhaal zelf in Exodus hoofdstuk 32</w:t>
        </w:r>
        <w:r w:rsidR="005C6ECB">
          <w:rPr>
            <w:rStyle w:val="Hyperlink"/>
            <w:rFonts w:asciiTheme="majorBidi" w:hAnsiTheme="majorBidi" w:cstheme="majorBidi"/>
          </w:rPr>
          <w:t>,</w:t>
        </w:r>
        <w:r w:rsidR="00754232" w:rsidRPr="00D06DCA">
          <w:rPr>
            <w:rStyle w:val="Hyperlink"/>
            <w:rFonts w:asciiTheme="majorBidi" w:hAnsiTheme="majorBidi" w:cstheme="majorBidi"/>
          </w:rPr>
          <w:t xml:space="preserve"> vers 1–20</w:t>
        </w:r>
      </w:hyperlink>
      <w:r w:rsidR="007E1598" w:rsidRPr="00B21419">
        <w:rPr>
          <w:rFonts w:asciiTheme="majorBidi" w:hAnsiTheme="majorBidi" w:cstheme="majorBidi"/>
        </w:rPr>
        <w:t>)</w:t>
      </w:r>
      <w:r w:rsidR="007E1598">
        <w:rPr>
          <w:rFonts w:asciiTheme="majorBidi" w:hAnsiTheme="majorBidi" w:cstheme="majorBidi"/>
        </w:rPr>
        <w:t>.</w:t>
      </w:r>
    </w:p>
    <w:tbl>
      <w:tblPr>
        <w:tblStyle w:val="Tabelraster"/>
        <w:tblW w:w="0" w:type="auto"/>
        <w:tblLook w:val="04A0" w:firstRow="1" w:lastRow="0" w:firstColumn="1" w:lastColumn="0" w:noHBand="0" w:noVBand="1"/>
      </w:tblPr>
      <w:tblGrid>
        <w:gridCol w:w="9062"/>
      </w:tblGrid>
      <w:tr w:rsidR="005F1FAD" w:rsidRPr="005F1FAD" w14:paraId="1464EE12" w14:textId="77777777" w:rsidTr="005F1FAD">
        <w:tc>
          <w:tcPr>
            <w:tcW w:w="9062" w:type="dxa"/>
          </w:tcPr>
          <w:p w14:paraId="1B500AFA" w14:textId="77777777" w:rsidR="005F1FAD" w:rsidRPr="005F1FAD" w:rsidRDefault="005F1FAD" w:rsidP="00354EED">
            <w:pPr>
              <w:contextualSpacing/>
              <w:rPr>
                <w:rFonts w:asciiTheme="majorBidi" w:hAnsiTheme="majorBidi" w:cstheme="majorBidi"/>
              </w:rPr>
            </w:pPr>
            <w:r w:rsidRPr="005F1FAD">
              <w:rPr>
                <w:rFonts w:asciiTheme="majorBidi" w:hAnsiTheme="majorBidi" w:cstheme="majorBidi"/>
              </w:rPr>
              <w:t>Antwoordveld</w:t>
            </w:r>
          </w:p>
          <w:p w14:paraId="51CF2FAD" w14:textId="27FD8201" w:rsidR="005F1FAD" w:rsidRPr="005F1FAD" w:rsidRDefault="005F1FAD" w:rsidP="00354EED">
            <w:pPr>
              <w:contextualSpacing/>
              <w:rPr>
                <w:rFonts w:asciiTheme="majorBidi" w:hAnsiTheme="majorBidi" w:cstheme="majorBidi"/>
                <w:i/>
                <w:iCs/>
              </w:rPr>
            </w:pPr>
          </w:p>
        </w:tc>
      </w:tr>
    </w:tbl>
    <w:p w14:paraId="27952789" w14:textId="77777777" w:rsidR="005F1FAD" w:rsidRPr="005F1FAD" w:rsidRDefault="005F1FAD" w:rsidP="00354EED">
      <w:pPr>
        <w:contextualSpacing/>
        <w:rPr>
          <w:rFonts w:asciiTheme="majorBidi" w:hAnsiTheme="majorBidi" w:cstheme="majorBidi"/>
        </w:rPr>
      </w:pPr>
    </w:p>
    <w:p w14:paraId="0608907F" w14:textId="77777777" w:rsidR="003F1207" w:rsidRDefault="005F1FAD" w:rsidP="00354EED">
      <w:pPr>
        <w:contextualSpacing/>
        <w:rPr>
          <w:rFonts w:asciiTheme="majorBidi" w:hAnsiTheme="majorBidi" w:cstheme="majorBidi"/>
        </w:rPr>
      </w:pPr>
      <w:r w:rsidRPr="005F1FAD">
        <w:rPr>
          <w:rFonts w:asciiTheme="majorBidi" w:hAnsiTheme="majorBidi" w:cstheme="majorBidi"/>
        </w:rPr>
        <w:t>2</w:t>
      </w:r>
      <w:r w:rsidR="00137571" w:rsidRPr="005F1FAD">
        <w:rPr>
          <w:rFonts w:asciiTheme="majorBidi" w:hAnsiTheme="majorBidi" w:cstheme="majorBidi"/>
        </w:rPr>
        <w:t xml:space="preserve">.  </w:t>
      </w:r>
      <w:r w:rsidRPr="005F1FAD">
        <w:rPr>
          <w:rFonts w:asciiTheme="majorBidi" w:hAnsiTheme="majorBidi" w:cstheme="majorBidi"/>
        </w:rPr>
        <w:t xml:space="preserve">Lees de twee teksten </w:t>
      </w:r>
      <w:r w:rsidR="000E70EB">
        <w:rPr>
          <w:rFonts w:asciiTheme="majorBidi" w:hAnsiTheme="majorBidi" w:cstheme="majorBidi"/>
        </w:rPr>
        <w:t>uit het Bijbelboek</w:t>
      </w:r>
      <w:r w:rsidR="00A30AA2">
        <w:rPr>
          <w:rFonts w:asciiTheme="majorBidi" w:hAnsiTheme="majorBidi" w:cstheme="majorBidi"/>
        </w:rPr>
        <w:t xml:space="preserve"> Exodus en uit de </w:t>
      </w:r>
      <w:r w:rsidR="003F1207">
        <w:rPr>
          <w:rFonts w:asciiTheme="majorBidi" w:hAnsiTheme="majorBidi" w:cstheme="majorBidi"/>
        </w:rPr>
        <w:t>Koran</w:t>
      </w:r>
      <w:r w:rsidRPr="005F1FAD">
        <w:rPr>
          <w:rFonts w:asciiTheme="majorBidi" w:hAnsiTheme="majorBidi" w:cstheme="majorBidi"/>
        </w:rPr>
        <w:t xml:space="preserve">. </w:t>
      </w:r>
    </w:p>
    <w:p w14:paraId="2C0E8558" w14:textId="77777777" w:rsidR="003F1207" w:rsidRDefault="003F1207" w:rsidP="00354EED">
      <w:pPr>
        <w:contextualSpacing/>
        <w:rPr>
          <w:rFonts w:asciiTheme="majorBidi" w:hAnsiTheme="majorBidi" w:cstheme="majorBidi"/>
        </w:rPr>
      </w:pPr>
    </w:p>
    <w:p w14:paraId="46C4BF7C" w14:textId="08F299DC" w:rsidR="00F90BA3" w:rsidRDefault="00F90BA3" w:rsidP="00F90BA3">
      <w:pPr>
        <w:contextualSpacing/>
        <w:rPr>
          <w:rFonts w:ascii="Times New Roman" w:hAnsi="Times New Roman" w:cs="Times New Roman"/>
          <w:u w:val="single"/>
        </w:rPr>
      </w:pPr>
      <w:r>
        <w:rPr>
          <w:rFonts w:ascii="Times New Roman" w:hAnsi="Times New Roman" w:cs="Times New Roman"/>
          <w:u w:val="single"/>
        </w:rPr>
        <w:t>Tekst 1. Exodus 20:3-6</w:t>
      </w:r>
      <w:r w:rsidR="00780AEC">
        <w:rPr>
          <w:rFonts w:ascii="Times New Roman" w:hAnsi="Times New Roman" w:cs="Times New Roman"/>
          <w:u w:val="single"/>
        </w:rPr>
        <w:t xml:space="preserve"> (onderdeel van de tien geboden)</w:t>
      </w:r>
      <w:r>
        <w:rPr>
          <w:rFonts w:ascii="Times New Roman" w:hAnsi="Times New Roman" w:cs="Times New Roman"/>
          <w:u w:val="single"/>
        </w:rPr>
        <w:t>:</w:t>
      </w:r>
    </w:p>
    <w:p w14:paraId="04F2E153" w14:textId="77777777" w:rsidR="00F90BA3" w:rsidRDefault="00F90BA3" w:rsidP="00F90BA3">
      <w:pPr>
        <w:contextualSpacing/>
        <w:rPr>
          <w:rFonts w:ascii="Times New Roman" w:hAnsi="Times New Roman" w:cs="Times New Roman"/>
        </w:rPr>
      </w:pPr>
    </w:p>
    <w:p w14:paraId="74BAE87E" w14:textId="77777777" w:rsidR="00F90BA3" w:rsidRDefault="00F90BA3" w:rsidP="00F90BA3">
      <w:pPr>
        <w:contextualSpacing/>
        <w:rPr>
          <w:rFonts w:ascii="Times New Roman" w:hAnsi="Times New Roman" w:cs="Times New Roman"/>
        </w:rPr>
      </w:pPr>
      <w:r>
        <w:rPr>
          <w:rFonts w:ascii="Times New Roman" w:hAnsi="Times New Roman" w:cs="Times New Roman"/>
        </w:rPr>
        <w:t xml:space="preserve">3. </w:t>
      </w:r>
      <w:r w:rsidRPr="003F53EE">
        <w:rPr>
          <w:rFonts w:ascii="Times New Roman" w:hAnsi="Times New Roman" w:cs="Times New Roman"/>
        </w:rPr>
        <w:t>Vereer naast Mij geen andere goden.</w:t>
      </w:r>
    </w:p>
    <w:p w14:paraId="41762495" w14:textId="77777777" w:rsidR="00F90BA3" w:rsidRDefault="00F90BA3" w:rsidP="00F90BA3">
      <w:pPr>
        <w:contextualSpacing/>
        <w:rPr>
          <w:rFonts w:ascii="Times New Roman" w:hAnsi="Times New Roman" w:cs="Times New Roman"/>
        </w:rPr>
      </w:pPr>
      <w:r>
        <w:rPr>
          <w:rFonts w:ascii="Times New Roman" w:hAnsi="Times New Roman" w:cs="Times New Roman"/>
        </w:rPr>
        <w:t xml:space="preserve">4. </w:t>
      </w:r>
      <w:r w:rsidRPr="003F53EE">
        <w:rPr>
          <w:rFonts w:ascii="Times New Roman" w:hAnsi="Times New Roman" w:cs="Times New Roman"/>
        </w:rPr>
        <w:t xml:space="preserve">Maak geen godenbeelden, geen enkele afbeelding van iets dat in de hemel hierboven is of van iets beneden op de aarde of in het water onder de aarde. </w:t>
      </w:r>
    </w:p>
    <w:p w14:paraId="6C6636E0" w14:textId="77777777" w:rsidR="00F90BA3" w:rsidRDefault="00F90BA3" w:rsidP="00F90BA3">
      <w:pPr>
        <w:contextualSpacing/>
        <w:rPr>
          <w:rFonts w:ascii="Times New Roman" w:hAnsi="Times New Roman" w:cs="Times New Roman"/>
        </w:rPr>
      </w:pPr>
      <w:r>
        <w:rPr>
          <w:rFonts w:ascii="Times New Roman" w:hAnsi="Times New Roman" w:cs="Times New Roman"/>
        </w:rPr>
        <w:t xml:space="preserve">5. </w:t>
      </w:r>
      <w:r w:rsidRPr="003F53EE">
        <w:rPr>
          <w:rFonts w:ascii="Times New Roman" w:hAnsi="Times New Roman" w:cs="Times New Roman"/>
        </w:rPr>
        <w:t xml:space="preserve">Kniel er niet voor neer en vereer ze niet, want Ik, de HEER, uw God, duld geen ontrouw. Als ouders Mij haten en zondigen, roep Ik hun kinderen daarvoor ter verantwoording, tot in het derde en vierde geslacht; </w:t>
      </w:r>
    </w:p>
    <w:p w14:paraId="28542BE8" w14:textId="77777777" w:rsidR="00F90BA3" w:rsidRDefault="00F90BA3" w:rsidP="00F90BA3">
      <w:pPr>
        <w:contextualSpacing/>
        <w:rPr>
          <w:rFonts w:ascii="Times New Roman" w:hAnsi="Times New Roman" w:cs="Times New Roman"/>
        </w:rPr>
      </w:pPr>
      <w:r w:rsidRPr="003F53EE">
        <w:rPr>
          <w:rFonts w:ascii="Times New Roman" w:hAnsi="Times New Roman" w:cs="Times New Roman"/>
        </w:rPr>
        <w:t>6</w:t>
      </w:r>
      <w:r>
        <w:rPr>
          <w:rFonts w:ascii="Times New Roman" w:hAnsi="Times New Roman" w:cs="Times New Roman"/>
        </w:rPr>
        <w:t xml:space="preserve">. </w:t>
      </w:r>
      <w:r w:rsidRPr="003F53EE">
        <w:rPr>
          <w:rFonts w:ascii="Times New Roman" w:hAnsi="Times New Roman" w:cs="Times New Roman"/>
        </w:rPr>
        <w:t>maar als ze Mij liefhebben en doen wat Ik gebied, bewijs Ik mijn trouw tot in het duizendste geslacht.</w:t>
      </w:r>
    </w:p>
    <w:p w14:paraId="402538ED" w14:textId="77777777" w:rsidR="00F90BA3" w:rsidRDefault="00F90BA3" w:rsidP="00F90BA3">
      <w:pPr>
        <w:contextualSpacing/>
        <w:rPr>
          <w:rFonts w:ascii="Times New Roman" w:hAnsi="Times New Roman" w:cs="Times New Roman"/>
        </w:rPr>
      </w:pPr>
    </w:p>
    <w:p w14:paraId="6F05A72C" w14:textId="77777777" w:rsidR="00F90BA3" w:rsidRDefault="00F90BA3" w:rsidP="00F90BA3">
      <w:pPr>
        <w:contextualSpacing/>
        <w:rPr>
          <w:rFonts w:ascii="Times New Roman" w:hAnsi="Times New Roman" w:cs="Times New Roman"/>
          <w:u w:val="single"/>
        </w:rPr>
      </w:pPr>
      <w:r>
        <w:rPr>
          <w:rFonts w:ascii="Times New Roman" w:hAnsi="Times New Roman" w:cs="Times New Roman"/>
          <w:u w:val="single"/>
        </w:rPr>
        <w:t>Tekst 2. Soera 21:52-58:</w:t>
      </w:r>
    </w:p>
    <w:p w14:paraId="46EB4356" w14:textId="77777777" w:rsidR="00F90BA3" w:rsidRDefault="00F90BA3" w:rsidP="00F90BA3">
      <w:pPr>
        <w:contextualSpacing/>
        <w:rPr>
          <w:rFonts w:ascii="Times New Roman" w:hAnsi="Times New Roman" w:cs="Times New Roman"/>
          <w:u w:val="single"/>
        </w:rPr>
      </w:pPr>
    </w:p>
    <w:p w14:paraId="4A8319ED" w14:textId="428ADBB8" w:rsidR="00F90BA3" w:rsidRDefault="00F90BA3" w:rsidP="00F90BA3">
      <w:pPr>
        <w:contextualSpacing/>
        <w:rPr>
          <w:rFonts w:ascii="Times New Roman" w:hAnsi="Times New Roman" w:cs="Times New Roman"/>
        </w:rPr>
      </w:pPr>
      <w:r w:rsidRPr="003F53EE">
        <w:rPr>
          <w:rFonts w:ascii="Times New Roman" w:hAnsi="Times New Roman" w:cs="Times New Roman"/>
        </w:rPr>
        <w:t xml:space="preserve">52. (Gedenk) toen hij tegen zijn vader en zijn volk zei: </w:t>
      </w:r>
      <w:r w:rsidR="00376DB5">
        <w:rPr>
          <w:rFonts w:ascii="Times New Roman" w:hAnsi="Times New Roman" w:cs="Times New Roman"/>
        </w:rPr>
        <w:t>“</w:t>
      </w:r>
      <w:r w:rsidRPr="003F53EE">
        <w:rPr>
          <w:rFonts w:ascii="Times New Roman" w:hAnsi="Times New Roman" w:cs="Times New Roman"/>
        </w:rPr>
        <w:t>Wat zijn dat voor beelden, die jullie aanbidden?</w:t>
      </w:r>
      <w:r w:rsidR="00376DB5">
        <w:rPr>
          <w:rFonts w:ascii="Times New Roman" w:hAnsi="Times New Roman" w:cs="Times New Roman"/>
        </w:rPr>
        <w:t>”</w:t>
      </w:r>
      <w:r w:rsidRPr="003F53EE">
        <w:rPr>
          <w:rFonts w:ascii="Times New Roman" w:hAnsi="Times New Roman" w:cs="Times New Roman"/>
        </w:rPr>
        <w:t xml:space="preserve"> </w:t>
      </w:r>
    </w:p>
    <w:p w14:paraId="22867137" w14:textId="05EF6698" w:rsidR="00F90BA3" w:rsidRDefault="00F90BA3" w:rsidP="00F90BA3">
      <w:pPr>
        <w:contextualSpacing/>
        <w:rPr>
          <w:rFonts w:ascii="Times New Roman" w:hAnsi="Times New Roman" w:cs="Times New Roman"/>
        </w:rPr>
      </w:pPr>
      <w:r w:rsidRPr="003F53EE">
        <w:rPr>
          <w:rFonts w:ascii="Times New Roman" w:hAnsi="Times New Roman" w:cs="Times New Roman"/>
        </w:rPr>
        <w:t xml:space="preserve">53. Zij zeiden: </w:t>
      </w:r>
      <w:r w:rsidR="00376DB5">
        <w:rPr>
          <w:rFonts w:ascii="Times New Roman" w:hAnsi="Times New Roman" w:cs="Times New Roman"/>
        </w:rPr>
        <w:t>“</w:t>
      </w:r>
      <w:r w:rsidRPr="003F53EE">
        <w:rPr>
          <w:rFonts w:ascii="Times New Roman" w:hAnsi="Times New Roman" w:cs="Times New Roman"/>
        </w:rPr>
        <w:t>Wij vonden dat onze vaderen hen aanbaden.</w:t>
      </w:r>
      <w:r w:rsidR="00376DB5">
        <w:rPr>
          <w:rFonts w:ascii="Times New Roman" w:hAnsi="Times New Roman" w:cs="Times New Roman"/>
        </w:rPr>
        <w:t>”</w:t>
      </w:r>
    </w:p>
    <w:p w14:paraId="1AB215D6" w14:textId="5A40DF1E" w:rsidR="00F90BA3" w:rsidRDefault="00F90BA3" w:rsidP="00F90BA3">
      <w:pPr>
        <w:contextualSpacing/>
        <w:rPr>
          <w:rFonts w:ascii="Times New Roman" w:hAnsi="Times New Roman" w:cs="Times New Roman"/>
        </w:rPr>
      </w:pPr>
      <w:r w:rsidRPr="003F53EE">
        <w:rPr>
          <w:rFonts w:ascii="Times New Roman" w:hAnsi="Times New Roman" w:cs="Times New Roman"/>
        </w:rPr>
        <w:t xml:space="preserve">54. Hij zei: </w:t>
      </w:r>
      <w:r w:rsidR="00376DB5">
        <w:rPr>
          <w:rFonts w:ascii="Times New Roman" w:hAnsi="Times New Roman" w:cs="Times New Roman"/>
        </w:rPr>
        <w:t>“</w:t>
      </w:r>
      <w:r w:rsidRPr="003F53EE">
        <w:rPr>
          <w:rFonts w:ascii="Times New Roman" w:hAnsi="Times New Roman" w:cs="Times New Roman"/>
        </w:rPr>
        <w:t xml:space="preserve">Voorzeker, jullie en jullie vaderen </w:t>
      </w:r>
      <w:r>
        <w:rPr>
          <w:rFonts w:ascii="Times New Roman" w:hAnsi="Times New Roman" w:cs="Times New Roman"/>
        </w:rPr>
        <w:t>maken een</w:t>
      </w:r>
      <w:r w:rsidRPr="003F53EE">
        <w:rPr>
          <w:rFonts w:ascii="Times New Roman" w:hAnsi="Times New Roman" w:cs="Times New Roman"/>
        </w:rPr>
        <w:t xml:space="preserve"> duidelijke </w:t>
      </w:r>
      <w:r>
        <w:rPr>
          <w:rFonts w:ascii="Times New Roman" w:hAnsi="Times New Roman" w:cs="Times New Roman"/>
        </w:rPr>
        <w:t>fout</w:t>
      </w:r>
      <w:r w:rsidRPr="003F53EE">
        <w:rPr>
          <w:rFonts w:ascii="Times New Roman" w:hAnsi="Times New Roman" w:cs="Times New Roman"/>
        </w:rPr>
        <w:t>.</w:t>
      </w:r>
      <w:r w:rsidR="00376DB5">
        <w:rPr>
          <w:rFonts w:ascii="Times New Roman" w:hAnsi="Times New Roman" w:cs="Times New Roman"/>
        </w:rPr>
        <w:t>”</w:t>
      </w:r>
      <w:r w:rsidRPr="003F53EE">
        <w:rPr>
          <w:rFonts w:ascii="Times New Roman" w:hAnsi="Times New Roman" w:cs="Times New Roman"/>
        </w:rPr>
        <w:t xml:space="preserve"> </w:t>
      </w:r>
    </w:p>
    <w:p w14:paraId="7C9FA3D7" w14:textId="42043AB2" w:rsidR="003F1207" w:rsidRDefault="00F90BA3" w:rsidP="00F90BA3">
      <w:pPr>
        <w:contextualSpacing/>
        <w:rPr>
          <w:rFonts w:asciiTheme="majorBidi" w:hAnsiTheme="majorBidi" w:cstheme="majorBidi"/>
        </w:rPr>
      </w:pPr>
      <w:r w:rsidRPr="003F53EE">
        <w:rPr>
          <w:rFonts w:ascii="Times New Roman" w:hAnsi="Times New Roman" w:cs="Times New Roman"/>
        </w:rPr>
        <w:t xml:space="preserve">55. Zij zeiden: </w:t>
      </w:r>
      <w:r w:rsidR="00376DB5">
        <w:rPr>
          <w:rFonts w:ascii="Times New Roman" w:hAnsi="Times New Roman" w:cs="Times New Roman"/>
        </w:rPr>
        <w:t>“</w:t>
      </w:r>
      <w:r w:rsidRPr="003F53EE">
        <w:rPr>
          <w:rFonts w:ascii="Times New Roman" w:hAnsi="Times New Roman" w:cs="Times New Roman"/>
        </w:rPr>
        <w:t xml:space="preserve">Ben jij naar ons gekomen met de waarheid, of behoor jij tot hen die spotten?" 56. Hij zei </w:t>
      </w:r>
      <w:r w:rsidR="00376DB5">
        <w:rPr>
          <w:rFonts w:ascii="Times New Roman" w:hAnsi="Times New Roman" w:cs="Times New Roman"/>
        </w:rPr>
        <w:t>“</w:t>
      </w:r>
      <w:r w:rsidRPr="003F53EE">
        <w:rPr>
          <w:rFonts w:ascii="Times New Roman" w:hAnsi="Times New Roman" w:cs="Times New Roman"/>
        </w:rPr>
        <w:t>Integendeel, jullie Heer is de Heer van de hemelen en de aarde, die Hij geschapen heeft. En ik behoor tot degenen die daarvan getuigen.</w:t>
      </w:r>
      <w:r w:rsidR="00376DB5">
        <w:rPr>
          <w:rFonts w:ascii="Times New Roman" w:hAnsi="Times New Roman" w:cs="Times New Roman"/>
        </w:rPr>
        <w:t>”</w:t>
      </w:r>
    </w:p>
    <w:p w14:paraId="5A079A75" w14:textId="77777777" w:rsidR="003F1207" w:rsidRDefault="003F1207" w:rsidP="00354EED">
      <w:pPr>
        <w:contextualSpacing/>
        <w:rPr>
          <w:rFonts w:asciiTheme="majorBidi" w:hAnsiTheme="majorBidi" w:cstheme="majorBidi"/>
        </w:rPr>
      </w:pPr>
    </w:p>
    <w:p w14:paraId="21828C0F" w14:textId="54F99B73" w:rsidR="00354EED" w:rsidRDefault="00FD1E55" w:rsidP="00354EED">
      <w:pPr>
        <w:contextualSpacing/>
        <w:rPr>
          <w:rFonts w:asciiTheme="majorBidi" w:hAnsiTheme="majorBidi" w:cstheme="majorBidi"/>
        </w:rPr>
      </w:pPr>
      <w:r w:rsidRPr="005F1FAD">
        <w:rPr>
          <w:rFonts w:asciiTheme="majorBidi" w:hAnsiTheme="majorBidi" w:cstheme="majorBidi"/>
        </w:rPr>
        <w:lastRenderedPageBreak/>
        <w:t xml:space="preserve">Omschrijf </w:t>
      </w:r>
      <w:r w:rsidR="005F1FAD" w:rsidRPr="005F1FAD">
        <w:rPr>
          <w:rFonts w:asciiTheme="majorBidi" w:hAnsiTheme="majorBidi" w:cstheme="majorBidi"/>
        </w:rPr>
        <w:t xml:space="preserve">nu </w:t>
      </w:r>
      <w:r w:rsidRPr="005F1FAD">
        <w:rPr>
          <w:rFonts w:asciiTheme="majorBidi" w:hAnsiTheme="majorBidi" w:cstheme="majorBidi"/>
        </w:rPr>
        <w:t>in je eigen woorden wat het beeldverbod is.</w:t>
      </w:r>
      <w:r w:rsidR="00F90BA3">
        <w:rPr>
          <w:rFonts w:asciiTheme="majorBidi" w:hAnsiTheme="majorBidi" w:cstheme="majorBidi"/>
        </w:rPr>
        <w:t xml:space="preserve"> </w:t>
      </w:r>
      <w:r w:rsidR="00902E04">
        <w:rPr>
          <w:rFonts w:asciiTheme="majorBidi" w:hAnsiTheme="majorBidi" w:cstheme="majorBidi"/>
        </w:rPr>
        <w:t>Citeer beide te</w:t>
      </w:r>
      <w:r w:rsidR="00892489">
        <w:rPr>
          <w:rFonts w:asciiTheme="majorBidi" w:hAnsiTheme="majorBidi" w:cstheme="majorBidi"/>
        </w:rPr>
        <w:t>ksten</w:t>
      </w:r>
      <w:r w:rsidR="00F90BA3" w:rsidRPr="005F1FAD">
        <w:rPr>
          <w:rFonts w:asciiTheme="majorBidi" w:hAnsiTheme="majorBidi" w:cstheme="majorBidi"/>
        </w:rPr>
        <w:t xml:space="preserve"> in je antwoord.</w:t>
      </w:r>
    </w:p>
    <w:p w14:paraId="7F60506D" w14:textId="77777777" w:rsidR="003A2652" w:rsidRPr="005F1FAD" w:rsidRDefault="003A2652" w:rsidP="00354EED">
      <w:pPr>
        <w:contextualSpacing/>
        <w:rPr>
          <w:rFonts w:asciiTheme="majorBidi" w:hAnsiTheme="majorBidi" w:cstheme="majorBidi"/>
        </w:rPr>
      </w:pPr>
    </w:p>
    <w:tbl>
      <w:tblPr>
        <w:tblStyle w:val="Tabelraster"/>
        <w:tblW w:w="0" w:type="auto"/>
        <w:tblLook w:val="04A0" w:firstRow="1" w:lastRow="0" w:firstColumn="1" w:lastColumn="0" w:noHBand="0" w:noVBand="1"/>
      </w:tblPr>
      <w:tblGrid>
        <w:gridCol w:w="9062"/>
      </w:tblGrid>
      <w:tr w:rsidR="00FD1E55" w:rsidRPr="005F1FAD" w14:paraId="27589D81" w14:textId="77777777" w:rsidTr="00FD1E55">
        <w:tc>
          <w:tcPr>
            <w:tcW w:w="9062" w:type="dxa"/>
          </w:tcPr>
          <w:p w14:paraId="231B49E5" w14:textId="77777777" w:rsidR="00FD1E55" w:rsidRPr="005F1FAD" w:rsidRDefault="00FD1E55" w:rsidP="00354EED">
            <w:pPr>
              <w:contextualSpacing/>
              <w:rPr>
                <w:rFonts w:asciiTheme="majorBidi" w:hAnsiTheme="majorBidi" w:cstheme="majorBidi"/>
              </w:rPr>
            </w:pPr>
            <w:r w:rsidRPr="005F1FAD">
              <w:rPr>
                <w:rFonts w:asciiTheme="majorBidi" w:hAnsiTheme="majorBidi" w:cstheme="majorBidi"/>
              </w:rPr>
              <w:t>Antwoordveld</w:t>
            </w:r>
          </w:p>
          <w:p w14:paraId="4CC7C836" w14:textId="43711603" w:rsidR="00FD1E55" w:rsidRPr="005F1FAD" w:rsidRDefault="00FD1E55" w:rsidP="00354EED">
            <w:pPr>
              <w:contextualSpacing/>
              <w:rPr>
                <w:rFonts w:asciiTheme="majorBidi" w:hAnsiTheme="majorBidi" w:cstheme="majorBidi"/>
                <w:i/>
                <w:iCs/>
              </w:rPr>
            </w:pPr>
          </w:p>
        </w:tc>
      </w:tr>
    </w:tbl>
    <w:p w14:paraId="555B9137" w14:textId="49184863" w:rsidR="00137571" w:rsidRPr="005F1FAD" w:rsidRDefault="00137571" w:rsidP="00354EED">
      <w:pPr>
        <w:contextualSpacing/>
        <w:rPr>
          <w:rFonts w:asciiTheme="majorBidi" w:hAnsiTheme="majorBidi" w:cstheme="majorBidi"/>
        </w:rPr>
      </w:pPr>
    </w:p>
    <w:p w14:paraId="53501E79" w14:textId="6CC5155A" w:rsidR="003A2652" w:rsidRPr="003A2652" w:rsidRDefault="003A2652" w:rsidP="003A2652">
      <w:pPr>
        <w:rPr>
          <w:rFonts w:asciiTheme="majorBidi" w:hAnsiTheme="majorBidi" w:cstheme="majorBidi"/>
        </w:rPr>
      </w:pPr>
      <w:r w:rsidRPr="003A2652">
        <w:rPr>
          <w:rFonts w:asciiTheme="majorBidi" w:hAnsiTheme="majorBidi" w:cstheme="majorBidi"/>
        </w:rPr>
        <w:t>3.</w:t>
      </w:r>
      <w:r>
        <w:rPr>
          <w:rFonts w:asciiTheme="majorBidi" w:hAnsiTheme="majorBidi" w:cstheme="majorBidi"/>
        </w:rPr>
        <w:t xml:space="preserve"> </w:t>
      </w:r>
      <w:r w:rsidR="005F1FAD" w:rsidRPr="003A2652">
        <w:rPr>
          <w:rFonts w:asciiTheme="majorBidi" w:hAnsiTheme="majorBidi" w:cstheme="majorBidi"/>
        </w:rPr>
        <w:t xml:space="preserve">Wat hebben de gebeurtenissen rond Marieke </w:t>
      </w:r>
      <w:proofErr w:type="spellStart"/>
      <w:r w:rsidR="005F1FAD" w:rsidRPr="003A2652">
        <w:rPr>
          <w:rFonts w:asciiTheme="majorBidi" w:hAnsiTheme="majorBidi" w:cstheme="majorBidi"/>
        </w:rPr>
        <w:t>Ploegs</w:t>
      </w:r>
      <w:proofErr w:type="spellEnd"/>
      <w:r w:rsidR="005F1FAD" w:rsidRPr="003A2652">
        <w:rPr>
          <w:rFonts w:asciiTheme="majorBidi" w:hAnsiTheme="majorBidi" w:cstheme="majorBidi"/>
        </w:rPr>
        <w:t xml:space="preserve"> kunstwerk </w:t>
      </w:r>
      <w:proofErr w:type="spellStart"/>
      <w:r w:rsidR="005F1FAD" w:rsidRPr="003A2652">
        <w:rPr>
          <w:rFonts w:asciiTheme="majorBidi" w:hAnsiTheme="majorBidi" w:cstheme="majorBidi"/>
          <w:i/>
          <w:iCs/>
        </w:rPr>
        <w:t>Asjera’s</w:t>
      </w:r>
      <w:proofErr w:type="spellEnd"/>
      <w:r w:rsidR="005F1FAD" w:rsidRPr="003A2652">
        <w:rPr>
          <w:rFonts w:asciiTheme="majorBidi" w:hAnsiTheme="majorBidi" w:cstheme="majorBidi"/>
          <w:i/>
          <w:iCs/>
        </w:rPr>
        <w:t xml:space="preserve"> Terugkeer</w:t>
      </w:r>
      <w:r w:rsidR="005F1FAD" w:rsidRPr="003A2652">
        <w:rPr>
          <w:rFonts w:asciiTheme="majorBidi" w:hAnsiTheme="majorBidi" w:cstheme="majorBidi"/>
        </w:rPr>
        <w:t xml:space="preserve"> te maken met het beeldverbod?</w:t>
      </w:r>
      <w:r w:rsidR="00726F68">
        <w:rPr>
          <w:rFonts w:asciiTheme="majorBidi" w:hAnsiTheme="majorBidi" w:cstheme="majorBidi"/>
        </w:rPr>
        <w:t xml:space="preserve"> </w:t>
      </w:r>
      <w:r w:rsidR="00726F68" w:rsidRPr="00B21419">
        <w:rPr>
          <w:rFonts w:asciiTheme="majorBidi" w:hAnsiTheme="majorBidi" w:cstheme="majorBidi"/>
        </w:rPr>
        <w:t>(Bekijk indien nodig</w:t>
      </w:r>
      <w:r w:rsidR="00726F68">
        <w:rPr>
          <w:rFonts w:asciiTheme="majorBidi" w:hAnsiTheme="majorBidi" w:cstheme="majorBidi"/>
        </w:rPr>
        <w:t xml:space="preserve"> nog een keer</w:t>
      </w:r>
      <w:r w:rsidR="00726F68" w:rsidRPr="00B21419">
        <w:rPr>
          <w:rFonts w:asciiTheme="majorBidi" w:hAnsiTheme="majorBidi" w:cstheme="majorBidi"/>
        </w:rPr>
        <w:t xml:space="preserve"> het relevante gedeelte uit het uitlegfilmpje: </w:t>
      </w:r>
      <w:r w:rsidR="003B4FFF">
        <w:rPr>
          <w:rFonts w:asciiTheme="majorBidi" w:hAnsiTheme="majorBidi" w:cstheme="majorBidi"/>
        </w:rPr>
        <w:t>4</w:t>
      </w:r>
      <w:r w:rsidR="00726F68" w:rsidRPr="00B21419">
        <w:rPr>
          <w:rFonts w:asciiTheme="majorBidi" w:hAnsiTheme="majorBidi" w:cstheme="majorBidi"/>
        </w:rPr>
        <w:t>.</w:t>
      </w:r>
      <w:r w:rsidR="003B4FFF">
        <w:rPr>
          <w:rFonts w:asciiTheme="majorBidi" w:hAnsiTheme="majorBidi" w:cstheme="majorBidi"/>
        </w:rPr>
        <w:t>15</w:t>
      </w:r>
      <w:r w:rsidR="00726F68" w:rsidRPr="00B21419">
        <w:rPr>
          <w:rFonts w:asciiTheme="majorBidi" w:hAnsiTheme="majorBidi" w:cstheme="majorBidi"/>
        </w:rPr>
        <w:t xml:space="preserve"> – </w:t>
      </w:r>
      <w:r w:rsidR="003B4FFF">
        <w:rPr>
          <w:rFonts w:asciiTheme="majorBidi" w:hAnsiTheme="majorBidi" w:cstheme="majorBidi"/>
        </w:rPr>
        <w:t>5</w:t>
      </w:r>
      <w:r w:rsidR="00726F68">
        <w:rPr>
          <w:rFonts w:asciiTheme="majorBidi" w:hAnsiTheme="majorBidi" w:cstheme="majorBidi"/>
        </w:rPr>
        <w:t>.</w:t>
      </w:r>
      <w:r w:rsidR="003B4FFF">
        <w:rPr>
          <w:rFonts w:asciiTheme="majorBidi" w:hAnsiTheme="majorBidi" w:cstheme="majorBidi"/>
        </w:rPr>
        <w:t>10</w:t>
      </w:r>
      <w:r w:rsidR="00726F68">
        <w:rPr>
          <w:rFonts w:asciiTheme="majorBidi" w:hAnsiTheme="majorBidi" w:cstheme="majorBidi"/>
        </w:rPr>
        <w:t xml:space="preserve">. Je kunt ook </w:t>
      </w:r>
      <w:hyperlink r:id="rId11" w:history="1">
        <w:r w:rsidR="00726F68" w:rsidRPr="00726F68">
          <w:rPr>
            <w:rStyle w:val="Hyperlink"/>
            <w:rFonts w:asciiTheme="majorBidi" w:hAnsiTheme="majorBidi" w:cstheme="majorBidi"/>
          </w:rPr>
          <w:t>dit nieuwsbericht</w:t>
        </w:r>
      </w:hyperlink>
      <w:r w:rsidR="00726F68">
        <w:rPr>
          <w:rFonts w:asciiTheme="majorBidi" w:hAnsiTheme="majorBidi" w:cstheme="majorBidi"/>
        </w:rPr>
        <w:t xml:space="preserve"> lezen).</w:t>
      </w:r>
    </w:p>
    <w:tbl>
      <w:tblPr>
        <w:tblStyle w:val="Tabelraster"/>
        <w:tblW w:w="0" w:type="auto"/>
        <w:tblLook w:val="04A0" w:firstRow="1" w:lastRow="0" w:firstColumn="1" w:lastColumn="0" w:noHBand="0" w:noVBand="1"/>
      </w:tblPr>
      <w:tblGrid>
        <w:gridCol w:w="9062"/>
      </w:tblGrid>
      <w:tr w:rsidR="005F1FAD" w14:paraId="37BD0B8A" w14:textId="77777777" w:rsidTr="005F1FAD">
        <w:tc>
          <w:tcPr>
            <w:tcW w:w="9062" w:type="dxa"/>
          </w:tcPr>
          <w:p w14:paraId="67B742EA" w14:textId="77777777" w:rsidR="005F1FAD" w:rsidRDefault="005F1FAD" w:rsidP="003A2652">
            <w:pPr>
              <w:contextualSpacing/>
              <w:rPr>
                <w:rFonts w:asciiTheme="majorBidi" w:hAnsiTheme="majorBidi" w:cstheme="majorBidi"/>
              </w:rPr>
            </w:pPr>
            <w:r>
              <w:rPr>
                <w:rFonts w:asciiTheme="majorBidi" w:hAnsiTheme="majorBidi" w:cstheme="majorBidi"/>
              </w:rPr>
              <w:t>Antwoordveld</w:t>
            </w:r>
          </w:p>
          <w:p w14:paraId="6FB617D4" w14:textId="64664D06" w:rsidR="005F1FAD" w:rsidRPr="005F1FAD" w:rsidRDefault="005F1FAD" w:rsidP="003A2652">
            <w:pPr>
              <w:contextualSpacing/>
              <w:rPr>
                <w:rFonts w:asciiTheme="majorBidi" w:hAnsiTheme="majorBidi" w:cstheme="majorBidi"/>
                <w:b/>
                <w:bCs/>
              </w:rPr>
            </w:pPr>
          </w:p>
        </w:tc>
      </w:tr>
    </w:tbl>
    <w:p w14:paraId="55D4F351" w14:textId="77777777" w:rsidR="005F1FAD" w:rsidRDefault="005F1FAD" w:rsidP="00354EED">
      <w:pPr>
        <w:contextualSpacing/>
        <w:rPr>
          <w:rFonts w:asciiTheme="majorBidi" w:hAnsiTheme="majorBidi" w:cstheme="majorBidi"/>
          <w:b/>
          <w:bCs/>
        </w:rPr>
      </w:pPr>
    </w:p>
    <w:p w14:paraId="1321818E" w14:textId="77777777" w:rsidR="005F1FAD" w:rsidRDefault="005F1FAD" w:rsidP="00354EED">
      <w:pPr>
        <w:contextualSpacing/>
        <w:rPr>
          <w:rFonts w:asciiTheme="majorBidi" w:hAnsiTheme="majorBidi" w:cstheme="majorBidi"/>
          <w:b/>
          <w:bCs/>
        </w:rPr>
      </w:pPr>
    </w:p>
    <w:p w14:paraId="37FD355C" w14:textId="41DAAA09" w:rsidR="005F1FAD" w:rsidRDefault="005F1FAD" w:rsidP="00354EED">
      <w:pPr>
        <w:contextualSpacing/>
        <w:rPr>
          <w:rFonts w:asciiTheme="majorBidi" w:hAnsiTheme="majorBidi" w:cstheme="majorBidi"/>
          <w:b/>
          <w:bCs/>
        </w:rPr>
      </w:pPr>
      <w:r w:rsidRPr="005F1FAD">
        <w:rPr>
          <w:rFonts w:asciiTheme="majorBidi" w:hAnsiTheme="majorBidi" w:cstheme="majorBidi"/>
          <w:b/>
          <w:bCs/>
        </w:rPr>
        <w:t xml:space="preserve">Opdracht </w:t>
      </w:r>
      <w:r w:rsidR="006E2655">
        <w:rPr>
          <w:rFonts w:asciiTheme="majorBidi" w:hAnsiTheme="majorBidi" w:cstheme="majorBidi"/>
          <w:b/>
          <w:bCs/>
        </w:rPr>
        <w:t>4</w:t>
      </w:r>
      <w:r w:rsidRPr="005F1FAD">
        <w:rPr>
          <w:rFonts w:asciiTheme="majorBidi" w:hAnsiTheme="majorBidi" w:cstheme="majorBidi"/>
          <w:b/>
          <w:bCs/>
        </w:rPr>
        <w:t xml:space="preserve"> </w:t>
      </w:r>
      <w:r>
        <w:rPr>
          <w:rFonts w:asciiTheme="majorBidi" w:hAnsiTheme="majorBidi" w:cstheme="majorBidi"/>
          <w:b/>
          <w:bCs/>
        </w:rPr>
        <w:t>De betekenis van het</w:t>
      </w:r>
      <w:r w:rsidRPr="005F1FAD">
        <w:rPr>
          <w:rFonts w:asciiTheme="majorBidi" w:hAnsiTheme="majorBidi" w:cstheme="majorBidi"/>
          <w:b/>
          <w:bCs/>
        </w:rPr>
        <w:t xml:space="preserve"> beeldverbod</w:t>
      </w:r>
    </w:p>
    <w:p w14:paraId="2F80635B" w14:textId="77777777" w:rsidR="003A2652" w:rsidRDefault="003A2652" w:rsidP="00354EED">
      <w:pPr>
        <w:contextualSpacing/>
        <w:rPr>
          <w:rFonts w:asciiTheme="majorBidi" w:hAnsiTheme="majorBidi" w:cstheme="majorBidi"/>
          <w:b/>
          <w:bCs/>
        </w:rPr>
      </w:pPr>
    </w:p>
    <w:p w14:paraId="62B1171A" w14:textId="14A83FD9" w:rsidR="00A3367F" w:rsidRDefault="00542DD1" w:rsidP="00542DD1">
      <w:pPr>
        <w:rPr>
          <w:rFonts w:asciiTheme="majorBidi" w:hAnsiTheme="majorBidi" w:cstheme="majorBidi"/>
        </w:rPr>
      </w:pPr>
      <w:r w:rsidRPr="002D3AF4">
        <w:rPr>
          <w:rFonts w:asciiTheme="majorBidi" w:hAnsiTheme="majorBidi" w:cstheme="majorBidi"/>
        </w:rPr>
        <w:t>1.</w:t>
      </w:r>
      <w:r>
        <w:rPr>
          <w:rFonts w:asciiTheme="majorBidi" w:hAnsiTheme="majorBidi" w:cstheme="majorBidi"/>
        </w:rPr>
        <w:t xml:space="preserve"> </w:t>
      </w:r>
      <w:r w:rsidR="000A1DE4">
        <w:rPr>
          <w:rFonts w:asciiTheme="majorBidi" w:hAnsiTheme="majorBidi" w:cstheme="majorBidi"/>
        </w:rPr>
        <w:t>In de video zijn ve</w:t>
      </w:r>
      <w:r w:rsidR="001A35D8">
        <w:rPr>
          <w:rFonts w:asciiTheme="majorBidi" w:hAnsiTheme="majorBidi" w:cstheme="majorBidi"/>
        </w:rPr>
        <w:t>r</w:t>
      </w:r>
      <w:r w:rsidR="000A1DE4">
        <w:rPr>
          <w:rFonts w:asciiTheme="majorBidi" w:hAnsiTheme="majorBidi" w:cstheme="majorBidi"/>
        </w:rPr>
        <w:t>schillende</w:t>
      </w:r>
      <w:r w:rsidR="001A35D8">
        <w:rPr>
          <w:rFonts w:asciiTheme="majorBidi" w:hAnsiTheme="majorBidi" w:cstheme="majorBidi"/>
        </w:rPr>
        <w:t xml:space="preserve"> onderliggende redenen voor het beeldverbod besproken. </w:t>
      </w:r>
      <w:r>
        <w:rPr>
          <w:rFonts w:asciiTheme="majorBidi" w:hAnsiTheme="majorBidi" w:cstheme="majorBidi"/>
        </w:rPr>
        <w:t>Noem er tenminste 3.</w:t>
      </w:r>
      <w:r w:rsidR="00160C0B" w:rsidRPr="00160C0B">
        <w:rPr>
          <w:rFonts w:asciiTheme="majorBidi" w:hAnsiTheme="majorBidi" w:cstheme="majorBidi"/>
        </w:rPr>
        <w:t xml:space="preserve"> </w:t>
      </w:r>
      <w:r w:rsidR="00160C0B" w:rsidRPr="00B21419">
        <w:rPr>
          <w:rFonts w:asciiTheme="majorBidi" w:hAnsiTheme="majorBidi" w:cstheme="majorBidi"/>
        </w:rPr>
        <w:t>(Bekijk indien nodig</w:t>
      </w:r>
      <w:r w:rsidR="00C85E3B">
        <w:rPr>
          <w:rFonts w:asciiTheme="majorBidi" w:hAnsiTheme="majorBidi" w:cstheme="majorBidi"/>
        </w:rPr>
        <w:t xml:space="preserve"> nog een keer</w:t>
      </w:r>
      <w:r w:rsidR="00160C0B" w:rsidRPr="00B21419">
        <w:rPr>
          <w:rFonts w:asciiTheme="majorBidi" w:hAnsiTheme="majorBidi" w:cstheme="majorBidi"/>
        </w:rPr>
        <w:t xml:space="preserve"> het relevante gedeelte uit het uitlegfilmpje: </w:t>
      </w:r>
      <w:r w:rsidR="00160C0B">
        <w:rPr>
          <w:rFonts w:asciiTheme="majorBidi" w:hAnsiTheme="majorBidi" w:cstheme="majorBidi"/>
        </w:rPr>
        <w:t>6</w:t>
      </w:r>
      <w:r w:rsidR="00160C0B" w:rsidRPr="00B21419">
        <w:rPr>
          <w:rFonts w:asciiTheme="majorBidi" w:hAnsiTheme="majorBidi" w:cstheme="majorBidi"/>
        </w:rPr>
        <w:t>.</w:t>
      </w:r>
      <w:r w:rsidR="00160C0B">
        <w:rPr>
          <w:rFonts w:asciiTheme="majorBidi" w:hAnsiTheme="majorBidi" w:cstheme="majorBidi"/>
        </w:rPr>
        <w:t>57</w:t>
      </w:r>
      <w:r w:rsidR="00160C0B" w:rsidRPr="00B21419">
        <w:rPr>
          <w:rFonts w:asciiTheme="majorBidi" w:hAnsiTheme="majorBidi" w:cstheme="majorBidi"/>
        </w:rPr>
        <w:t xml:space="preserve"> – </w:t>
      </w:r>
      <w:r w:rsidR="00DD7B23">
        <w:rPr>
          <w:rFonts w:asciiTheme="majorBidi" w:hAnsiTheme="majorBidi" w:cstheme="majorBidi"/>
        </w:rPr>
        <w:t>8</w:t>
      </w:r>
      <w:r w:rsidR="00160C0B">
        <w:rPr>
          <w:rFonts w:asciiTheme="majorBidi" w:hAnsiTheme="majorBidi" w:cstheme="majorBidi"/>
        </w:rPr>
        <w:t>.</w:t>
      </w:r>
      <w:r w:rsidR="00DD7B23">
        <w:rPr>
          <w:rFonts w:asciiTheme="majorBidi" w:hAnsiTheme="majorBidi" w:cstheme="majorBidi"/>
        </w:rPr>
        <w:t>25</w:t>
      </w:r>
      <w:r w:rsidR="00160C0B" w:rsidRPr="00B21419">
        <w:rPr>
          <w:rFonts w:asciiTheme="majorBidi" w:hAnsiTheme="majorBidi" w:cstheme="majorBidi"/>
        </w:rPr>
        <w:t>)</w:t>
      </w:r>
      <w:r w:rsidR="00160C0B">
        <w:rPr>
          <w:rFonts w:asciiTheme="majorBidi" w:hAnsiTheme="majorBidi" w:cstheme="majorBidi"/>
        </w:rPr>
        <w:t>.</w:t>
      </w:r>
    </w:p>
    <w:p w14:paraId="4755A4CF" w14:textId="77777777" w:rsidR="003A2652" w:rsidRDefault="003A2652" w:rsidP="00354EED">
      <w:pPr>
        <w:contextualSpacing/>
        <w:rPr>
          <w:rFonts w:asciiTheme="majorBidi" w:hAnsiTheme="majorBidi" w:cstheme="majorBidi"/>
        </w:rPr>
      </w:pPr>
    </w:p>
    <w:tbl>
      <w:tblPr>
        <w:tblStyle w:val="Tabelraster"/>
        <w:tblW w:w="0" w:type="auto"/>
        <w:tblLook w:val="04A0" w:firstRow="1" w:lastRow="0" w:firstColumn="1" w:lastColumn="0" w:noHBand="0" w:noVBand="1"/>
      </w:tblPr>
      <w:tblGrid>
        <w:gridCol w:w="9062"/>
      </w:tblGrid>
      <w:tr w:rsidR="001E319B" w14:paraId="01AC25F4" w14:textId="77777777" w:rsidTr="001E319B">
        <w:tc>
          <w:tcPr>
            <w:tcW w:w="9062" w:type="dxa"/>
          </w:tcPr>
          <w:p w14:paraId="14552D86" w14:textId="5075EC61" w:rsidR="001449F7" w:rsidRDefault="001E319B" w:rsidP="001449F7">
            <w:pPr>
              <w:contextualSpacing/>
              <w:rPr>
                <w:rFonts w:asciiTheme="majorBidi" w:hAnsiTheme="majorBidi" w:cstheme="majorBidi"/>
              </w:rPr>
            </w:pPr>
            <w:r>
              <w:rPr>
                <w:rFonts w:asciiTheme="majorBidi" w:hAnsiTheme="majorBidi" w:cstheme="majorBidi"/>
              </w:rPr>
              <w:t>Antwoordveld</w:t>
            </w:r>
          </w:p>
          <w:p w14:paraId="13676C23" w14:textId="5134CC3F" w:rsidR="001E319B" w:rsidRPr="00FD1C59" w:rsidRDefault="001E319B" w:rsidP="00FD1C59">
            <w:pPr>
              <w:rPr>
                <w:rFonts w:asciiTheme="majorBidi" w:hAnsiTheme="majorBidi" w:cstheme="majorBidi"/>
                <w:i/>
                <w:iCs/>
              </w:rPr>
            </w:pPr>
          </w:p>
        </w:tc>
      </w:tr>
    </w:tbl>
    <w:p w14:paraId="4371DADC" w14:textId="77777777" w:rsidR="00BA751E" w:rsidRPr="000A1DE4" w:rsidRDefault="00BA751E" w:rsidP="00354EED">
      <w:pPr>
        <w:contextualSpacing/>
        <w:rPr>
          <w:rFonts w:asciiTheme="majorBidi" w:hAnsiTheme="majorBidi" w:cstheme="majorBidi"/>
        </w:rPr>
      </w:pPr>
    </w:p>
    <w:p w14:paraId="095FDCB1" w14:textId="766BF734" w:rsidR="00C04149" w:rsidRDefault="00542DD1" w:rsidP="00C04149">
      <w:pPr>
        <w:contextualSpacing/>
        <w:rPr>
          <w:rFonts w:asciiTheme="majorBidi" w:hAnsiTheme="majorBidi" w:cstheme="majorBidi"/>
        </w:rPr>
      </w:pPr>
      <w:r>
        <w:rPr>
          <w:rFonts w:asciiTheme="majorBidi" w:hAnsiTheme="majorBidi" w:cstheme="majorBidi"/>
        </w:rPr>
        <w:t xml:space="preserve">2. Lees de teksten onder opdracht 3 nog een keer door. </w:t>
      </w:r>
      <w:r w:rsidR="00EE5CDE">
        <w:rPr>
          <w:rFonts w:asciiTheme="majorBidi" w:hAnsiTheme="majorBidi" w:cstheme="majorBidi"/>
        </w:rPr>
        <w:t xml:space="preserve">Omschrijf per tekst </w:t>
      </w:r>
      <w:r w:rsidR="00307424">
        <w:rPr>
          <w:rFonts w:asciiTheme="majorBidi" w:hAnsiTheme="majorBidi" w:cstheme="majorBidi"/>
        </w:rPr>
        <w:t>welke</w:t>
      </w:r>
      <w:r w:rsidR="00C04149">
        <w:rPr>
          <w:rFonts w:asciiTheme="majorBidi" w:hAnsiTheme="majorBidi" w:cstheme="majorBidi"/>
        </w:rPr>
        <w:t xml:space="preserve"> verschillende motivaties </w:t>
      </w:r>
      <w:r w:rsidR="00EE5CDE">
        <w:rPr>
          <w:rFonts w:asciiTheme="majorBidi" w:hAnsiTheme="majorBidi" w:cstheme="majorBidi"/>
        </w:rPr>
        <w:t xml:space="preserve">vanuit religieus perspectief </w:t>
      </w:r>
      <w:r w:rsidR="00C04149">
        <w:rPr>
          <w:rFonts w:asciiTheme="majorBidi" w:hAnsiTheme="majorBidi" w:cstheme="majorBidi"/>
        </w:rPr>
        <w:t>voor het beeldverbod worden gegeven.</w:t>
      </w:r>
      <w:r w:rsidR="005B421B">
        <w:rPr>
          <w:rFonts w:asciiTheme="majorBidi" w:hAnsiTheme="majorBidi" w:cstheme="majorBidi"/>
        </w:rPr>
        <w:t xml:space="preserve"> </w:t>
      </w:r>
      <w:r w:rsidR="001C4C91">
        <w:rPr>
          <w:rFonts w:asciiTheme="majorBidi" w:hAnsiTheme="majorBidi" w:cstheme="majorBidi"/>
        </w:rPr>
        <w:t xml:space="preserve">Leg vervolgens uit </w:t>
      </w:r>
      <w:r w:rsidR="00CF21A6">
        <w:rPr>
          <w:rFonts w:asciiTheme="majorBidi" w:hAnsiTheme="majorBidi" w:cstheme="majorBidi"/>
        </w:rPr>
        <w:t>waarin de twee teksten van elkaar verschillen.</w:t>
      </w:r>
    </w:p>
    <w:p w14:paraId="46F947FA" w14:textId="77777777" w:rsidR="00601AC2" w:rsidRDefault="00601AC2" w:rsidP="00C04149">
      <w:pPr>
        <w:contextualSpacing/>
        <w:rPr>
          <w:rFonts w:asciiTheme="majorBidi" w:hAnsiTheme="majorBidi" w:cstheme="majorBidi"/>
        </w:rPr>
      </w:pPr>
    </w:p>
    <w:tbl>
      <w:tblPr>
        <w:tblStyle w:val="Tabelraster"/>
        <w:tblW w:w="0" w:type="auto"/>
        <w:tblLook w:val="04A0" w:firstRow="1" w:lastRow="0" w:firstColumn="1" w:lastColumn="0" w:noHBand="0" w:noVBand="1"/>
      </w:tblPr>
      <w:tblGrid>
        <w:gridCol w:w="9062"/>
      </w:tblGrid>
      <w:tr w:rsidR="00601AC2" w14:paraId="1DD2DFD2" w14:textId="77777777" w:rsidTr="00601AC2">
        <w:tc>
          <w:tcPr>
            <w:tcW w:w="9062" w:type="dxa"/>
          </w:tcPr>
          <w:p w14:paraId="2B575A6F" w14:textId="77777777" w:rsidR="00601AC2" w:rsidRDefault="00601AC2" w:rsidP="00C04149">
            <w:pPr>
              <w:contextualSpacing/>
              <w:rPr>
                <w:rFonts w:asciiTheme="majorBidi" w:hAnsiTheme="majorBidi" w:cstheme="majorBidi"/>
              </w:rPr>
            </w:pPr>
            <w:r>
              <w:rPr>
                <w:rFonts w:asciiTheme="majorBidi" w:hAnsiTheme="majorBidi" w:cstheme="majorBidi"/>
              </w:rPr>
              <w:t>Antwoordveld</w:t>
            </w:r>
          </w:p>
          <w:p w14:paraId="0965B4B9" w14:textId="62EC3D78" w:rsidR="00601AC2" w:rsidRPr="00601AC2" w:rsidRDefault="003F6C72" w:rsidP="00C04149">
            <w:pPr>
              <w:contextualSpacing/>
              <w:rPr>
                <w:rFonts w:asciiTheme="majorBidi" w:hAnsiTheme="majorBidi" w:cstheme="majorBidi"/>
                <w:i/>
                <w:iCs/>
              </w:rPr>
            </w:pPr>
            <w:r>
              <w:rPr>
                <w:rFonts w:asciiTheme="majorBidi" w:hAnsiTheme="majorBidi" w:cstheme="majorBidi"/>
                <w:i/>
                <w:iCs/>
              </w:rPr>
              <w:t xml:space="preserve"> </w:t>
            </w:r>
          </w:p>
        </w:tc>
      </w:tr>
    </w:tbl>
    <w:p w14:paraId="481958BA" w14:textId="77777777" w:rsidR="00542DD1" w:rsidRPr="005F1FAD" w:rsidRDefault="00542DD1" w:rsidP="00354EED">
      <w:pPr>
        <w:contextualSpacing/>
        <w:rPr>
          <w:rFonts w:asciiTheme="majorBidi" w:hAnsiTheme="majorBidi" w:cstheme="majorBidi"/>
          <w:b/>
          <w:bCs/>
        </w:rPr>
      </w:pPr>
    </w:p>
    <w:p w14:paraId="39100E31" w14:textId="77777777" w:rsidR="005F1FAD" w:rsidRDefault="005F1FAD" w:rsidP="00354EED">
      <w:pPr>
        <w:contextualSpacing/>
        <w:rPr>
          <w:rFonts w:asciiTheme="majorBidi" w:hAnsiTheme="majorBidi" w:cstheme="majorBidi"/>
        </w:rPr>
      </w:pPr>
    </w:p>
    <w:p w14:paraId="2FF7A4D5" w14:textId="695C2D83" w:rsidR="00E56585" w:rsidRDefault="00E56585" w:rsidP="00354EED">
      <w:pPr>
        <w:contextualSpacing/>
        <w:rPr>
          <w:rFonts w:asciiTheme="majorBidi" w:hAnsiTheme="majorBidi" w:cstheme="majorBidi"/>
          <w:b/>
          <w:bCs/>
        </w:rPr>
      </w:pPr>
      <w:r w:rsidRPr="005F1FAD">
        <w:rPr>
          <w:rFonts w:asciiTheme="majorBidi" w:hAnsiTheme="majorBidi" w:cstheme="majorBidi"/>
          <w:b/>
          <w:bCs/>
        </w:rPr>
        <w:t xml:space="preserve">Opdracht </w:t>
      </w:r>
      <w:r w:rsidR="006E2655">
        <w:rPr>
          <w:rFonts w:asciiTheme="majorBidi" w:hAnsiTheme="majorBidi" w:cstheme="majorBidi"/>
          <w:b/>
          <w:bCs/>
        </w:rPr>
        <w:t>5</w:t>
      </w:r>
      <w:r w:rsidRPr="005F1FAD">
        <w:rPr>
          <w:rFonts w:asciiTheme="majorBidi" w:hAnsiTheme="majorBidi" w:cstheme="majorBidi"/>
          <w:b/>
          <w:bCs/>
        </w:rPr>
        <w:t xml:space="preserve"> </w:t>
      </w:r>
      <w:proofErr w:type="spellStart"/>
      <w:r w:rsidR="00B95A6C" w:rsidRPr="004B3F29">
        <w:rPr>
          <w:rFonts w:asciiTheme="majorBidi" w:hAnsiTheme="majorBidi" w:cstheme="majorBidi"/>
          <w:b/>
          <w:bCs/>
          <w:i/>
          <w:iCs/>
        </w:rPr>
        <w:t>Asjera’s</w:t>
      </w:r>
      <w:proofErr w:type="spellEnd"/>
      <w:r w:rsidR="00B95A6C" w:rsidRPr="004B3F29">
        <w:rPr>
          <w:rFonts w:asciiTheme="majorBidi" w:hAnsiTheme="majorBidi" w:cstheme="majorBidi"/>
          <w:b/>
          <w:bCs/>
          <w:i/>
          <w:iCs/>
        </w:rPr>
        <w:t xml:space="preserve"> Terugkeer</w:t>
      </w:r>
      <w:r w:rsidR="00B95A6C">
        <w:rPr>
          <w:rFonts w:asciiTheme="majorBidi" w:hAnsiTheme="majorBidi" w:cstheme="majorBidi"/>
          <w:b/>
          <w:bCs/>
        </w:rPr>
        <w:t xml:space="preserve"> en het vrouwelijke godsbeeld</w:t>
      </w:r>
    </w:p>
    <w:p w14:paraId="5059692C" w14:textId="77777777" w:rsidR="003A2652" w:rsidRDefault="003A2652" w:rsidP="00354EED">
      <w:pPr>
        <w:contextualSpacing/>
        <w:rPr>
          <w:rFonts w:asciiTheme="majorBidi" w:hAnsiTheme="majorBidi" w:cstheme="majorBidi"/>
          <w:b/>
          <w:bCs/>
        </w:rPr>
      </w:pPr>
    </w:p>
    <w:p w14:paraId="1DCB6B14" w14:textId="210C5163" w:rsidR="00B95A6C" w:rsidRDefault="008E692D" w:rsidP="00354EED">
      <w:pPr>
        <w:contextualSpacing/>
        <w:rPr>
          <w:rFonts w:asciiTheme="majorBidi" w:hAnsiTheme="majorBidi" w:cstheme="majorBidi"/>
        </w:rPr>
      </w:pPr>
      <w:r>
        <w:rPr>
          <w:rFonts w:asciiTheme="majorBidi" w:hAnsiTheme="majorBidi" w:cstheme="majorBidi"/>
        </w:rPr>
        <w:t xml:space="preserve">We weten nu meer over </w:t>
      </w:r>
      <w:proofErr w:type="spellStart"/>
      <w:r>
        <w:rPr>
          <w:rFonts w:asciiTheme="majorBidi" w:hAnsiTheme="majorBidi" w:cstheme="majorBidi"/>
        </w:rPr>
        <w:t>Asjera</w:t>
      </w:r>
      <w:proofErr w:type="spellEnd"/>
      <w:r>
        <w:rPr>
          <w:rFonts w:asciiTheme="majorBidi" w:hAnsiTheme="majorBidi" w:cstheme="majorBidi"/>
        </w:rPr>
        <w:t xml:space="preserve"> en over de geschiedenis van het beeldverbod in het jodendom</w:t>
      </w:r>
      <w:r w:rsidR="007F386D">
        <w:rPr>
          <w:rFonts w:asciiTheme="majorBidi" w:hAnsiTheme="majorBidi" w:cstheme="majorBidi"/>
        </w:rPr>
        <w:t xml:space="preserve">, christendom en islam. </w:t>
      </w:r>
      <w:r w:rsidR="00980566">
        <w:rPr>
          <w:rFonts w:asciiTheme="majorBidi" w:hAnsiTheme="majorBidi" w:cstheme="majorBidi"/>
        </w:rPr>
        <w:t>We gaan nu dieper in op het kun</w:t>
      </w:r>
      <w:r w:rsidR="0070354F">
        <w:rPr>
          <w:rFonts w:asciiTheme="majorBidi" w:hAnsiTheme="majorBidi" w:cstheme="majorBidi"/>
        </w:rPr>
        <w:t>stwerk dat Marieke Ploeg</w:t>
      </w:r>
      <w:r>
        <w:rPr>
          <w:rFonts w:asciiTheme="majorBidi" w:hAnsiTheme="majorBidi" w:cstheme="majorBidi"/>
        </w:rPr>
        <w:t xml:space="preserve"> </w:t>
      </w:r>
      <w:r w:rsidR="000B52A3">
        <w:rPr>
          <w:rFonts w:asciiTheme="majorBidi" w:hAnsiTheme="majorBidi" w:cstheme="majorBidi"/>
        </w:rPr>
        <w:t xml:space="preserve">over </w:t>
      </w:r>
      <w:proofErr w:type="spellStart"/>
      <w:r w:rsidR="000B52A3">
        <w:rPr>
          <w:rFonts w:asciiTheme="majorBidi" w:hAnsiTheme="majorBidi" w:cstheme="majorBidi"/>
        </w:rPr>
        <w:t>Asjera</w:t>
      </w:r>
      <w:proofErr w:type="spellEnd"/>
      <w:r w:rsidR="000B52A3">
        <w:rPr>
          <w:rFonts w:asciiTheme="majorBidi" w:hAnsiTheme="majorBidi" w:cstheme="majorBidi"/>
        </w:rPr>
        <w:t xml:space="preserve"> heeft gemaakt</w:t>
      </w:r>
      <w:r w:rsidR="00615881">
        <w:rPr>
          <w:rFonts w:asciiTheme="majorBidi" w:hAnsiTheme="majorBidi" w:cstheme="majorBidi"/>
        </w:rPr>
        <w:t xml:space="preserve"> en dat door een bezoeker is kapotgemaakt. Deze affaire heeft behoorlijk wat opschudding veroorzaakt. </w:t>
      </w:r>
      <w:r w:rsidR="008625A8">
        <w:rPr>
          <w:rFonts w:asciiTheme="majorBidi" w:hAnsiTheme="majorBidi" w:cstheme="majorBidi"/>
        </w:rPr>
        <w:t>Lees het artikel “</w:t>
      </w:r>
      <w:r w:rsidR="008625A8" w:rsidRPr="008625A8">
        <w:rPr>
          <w:rFonts w:asciiTheme="majorBidi" w:hAnsiTheme="majorBidi" w:cstheme="majorBidi"/>
        </w:rPr>
        <w:t>‘</w:t>
      </w:r>
      <w:proofErr w:type="spellStart"/>
      <w:r w:rsidR="008625A8" w:rsidRPr="008625A8">
        <w:rPr>
          <w:rFonts w:asciiTheme="majorBidi" w:hAnsiTheme="majorBidi" w:cstheme="majorBidi"/>
        </w:rPr>
        <w:t>Asjera’s</w:t>
      </w:r>
      <w:proofErr w:type="spellEnd"/>
      <w:r w:rsidR="008625A8" w:rsidRPr="008625A8">
        <w:rPr>
          <w:rFonts w:asciiTheme="majorBidi" w:hAnsiTheme="majorBidi" w:cstheme="majorBidi"/>
        </w:rPr>
        <w:t xml:space="preserve"> </w:t>
      </w:r>
      <w:r w:rsidR="004B3F29">
        <w:rPr>
          <w:rFonts w:asciiTheme="majorBidi" w:hAnsiTheme="majorBidi" w:cstheme="majorBidi"/>
        </w:rPr>
        <w:t>T</w:t>
      </w:r>
      <w:r w:rsidR="008625A8" w:rsidRPr="008625A8">
        <w:rPr>
          <w:rFonts w:asciiTheme="majorBidi" w:hAnsiTheme="majorBidi" w:cstheme="majorBidi"/>
        </w:rPr>
        <w:t>erugkeer’ nodigt uit om de bijbel beter, fijnzinniger en origineler te lezen</w:t>
      </w:r>
      <w:r w:rsidR="008625A8">
        <w:rPr>
          <w:rFonts w:asciiTheme="majorBidi" w:hAnsiTheme="majorBidi" w:cstheme="majorBidi"/>
        </w:rPr>
        <w:t xml:space="preserve">” van de theologen </w:t>
      </w:r>
      <w:r w:rsidR="008625A8" w:rsidRPr="008625A8">
        <w:rPr>
          <w:rFonts w:asciiTheme="majorBidi" w:hAnsiTheme="majorBidi" w:cstheme="majorBidi"/>
        </w:rPr>
        <w:t xml:space="preserve">Janneke Stegeman en </w:t>
      </w:r>
      <w:proofErr w:type="spellStart"/>
      <w:r w:rsidR="008625A8" w:rsidRPr="008625A8">
        <w:rPr>
          <w:rFonts w:asciiTheme="majorBidi" w:hAnsiTheme="majorBidi" w:cstheme="majorBidi"/>
        </w:rPr>
        <w:t>Mariecke</w:t>
      </w:r>
      <w:proofErr w:type="spellEnd"/>
      <w:r w:rsidR="008625A8" w:rsidRPr="008625A8">
        <w:rPr>
          <w:rFonts w:asciiTheme="majorBidi" w:hAnsiTheme="majorBidi" w:cstheme="majorBidi"/>
        </w:rPr>
        <w:t xml:space="preserve"> van den Berg</w:t>
      </w:r>
      <w:r w:rsidR="008625A8">
        <w:rPr>
          <w:rFonts w:asciiTheme="majorBidi" w:hAnsiTheme="majorBidi" w:cstheme="majorBidi"/>
        </w:rPr>
        <w:t>.</w:t>
      </w:r>
    </w:p>
    <w:p w14:paraId="43ECCE9A" w14:textId="10242940" w:rsidR="00E56585" w:rsidRDefault="00000000" w:rsidP="00354EED">
      <w:pPr>
        <w:contextualSpacing/>
        <w:rPr>
          <w:rFonts w:asciiTheme="majorBidi" w:hAnsiTheme="majorBidi" w:cstheme="majorBidi"/>
        </w:rPr>
      </w:pPr>
      <w:hyperlink r:id="rId12" w:history="1">
        <w:r w:rsidR="002D3AF4" w:rsidRPr="00A25DC4">
          <w:rPr>
            <w:rStyle w:val="Hyperlink"/>
            <w:rFonts w:asciiTheme="majorBidi" w:hAnsiTheme="majorBidi" w:cstheme="majorBidi"/>
          </w:rPr>
          <w:t>https://www.nieuwwij.nl/opinie/asjeras-terugkeer-nodigt-uit-om-de-bijbel-beter-fijnzinniger-en-origineler-te-lezen/</w:t>
        </w:r>
      </w:hyperlink>
    </w:p>
    <w:p w14:paraId="66C5B241" w14:textId="77777777" w:rsidR="00354EED" w:rsidRDefault="00354EED" w:rsidP="00354EED">
      <w:pPr>
        <w:contextualSpacing/>
        <w:rPr>
          <w:rFonts w:asciiTheme="majorBidi" w:hAnsiTheme="majorBidi" w:cstheme="majorBidi"/>
        </w:rPr>
      </w:pPr>
    </w:p>
    <w:p w14:paraId="7826CE9C" w14:textId="09A3AA37" w:rsidR="002D3AF4" w:rsidRDefault="002D3AF4" w:rsidP="00354EED">
      <w:pPr>
        <w:contextualSpacing/>
        <w:rPr>
          <w:rFonts w:asciiTheme="majorBidi" w:hAnsiTheme="majorBidi" w:cstheme="majorBidi"/>
        </w:rPr>
      </w:pPr>
      <w:r w:rsidRPr="002D3AF4">
        <w:rPr>
          <w:rFonts w:asciiTheme="majorBidi" w:hAnsiTheme="majorBidi" w:cstheme="majorBidi"/>
        </w:rPr>
        <w:t>1.</w:t>
      </w:r>
      <w:r>
        <w:rPr>
          <w:rFonts w:asciiTheme="majorBidi" w:hAnsiTheme="majorBidi" w:cstheme="majorBidi"/>
        </w:rPr>
        <w:t xml:space="preserve"> </w:t>
      </w:r>
      <w:r w:rsidR="00747194">
        <w:rPr>
          <w:rFonts w:asciiTheme="majorBidi" w:hAnsiTheme="majorBidi" w:cstheme="majorBidi"/>
        </w:rPr>
        <w:t>Het interpreteren Stegeman en Van den Berg het kunstwerk van Ploeg?</w:t>
      </w:r>
    </w:p>
    <w:tbl>
      <w:tblPr>
        <w:tblStyle w:val="Tabelraster"/>
        <w:tblW w:w="0" w:type="auto"/>
        <w:tblLook w:val="04A0" w:firstRow="1" w:lastRow="0" w:firstColumn="1" w:lastColumn="0" w:noHBand="0" w:noVBand="1"/>
      </w:tblPr>
      <w:tblGrid>
        <w:gridCol w:w="9062"/>
      </w:tblGrid>
      <w:tr w:rsidR="00747194" w14:paraId="61C915EC" w14:textId="77777777" w:rsidTr="00747194">
        <w:tc>
          <w:tcPr>
            <w:tcW w:w="9062" w:type="dxa"/>
          </w:tcPr>
          <w:p w14:paraId="0E08CB84" w14:textId="77777777" w:rsidR="00747194" w:rsidRDefault="00747194" w:rsidP="00354EED">
            <w:pPr>
              <w:contextualSpacing/>
              <w:rPr>
                <w:rFonts w:asciiTheme="majorBidi" w:hAnsiTheme="majorBidi" w:cstheme="majorBidi"/>
              </w:rPr>
            </w:pPr>
            <w:r>
              <w:rPr>
                <w:rFonts w:asciiTheme="majorBidi" w:hAnsiTheme="majorBidi" w:cstheme="majorBidi"/>
              </w:rPr>
              <w:t>Antwoordveld</w:t>
            </w:r>
          </w:p>
          <w:p w14:paraId="603163A8" w14:textId="2DB1153E" w:rsidR="00747194" w:rsidRPr="00140F51" w:rsidRDefault="00747194" w:rsidP="00354EED">
            <w:pPr>
              <w:contextualSpacing/>
              <w:rPr>
                <w:rFonts w:asciiTheme="majorBidi" w:hAnsiTheme="majorBidi" w:cstheme="majorBidi"/>
              </w:rPr>
            </w:pPr>
          </w:p>
        </w:tc>
      </w:tr>
    </w:tbl>
    <w:p w14:paraId="6D10D591" w14:textId="77777777" w:rsidR="00747194" w:rsidRDefault="00747194" w:rsidP="00354EED">
      <w:pPr>
        <w:contextualSpacing/>
        <w:rPr>
          <w:rFonts w:asciiTheme="majorBidi" w:hAnsiTheme="majorBidi" w:cstheme="majorBidi"/>
        </w:rPr>
      </w:pPr>
    </w:p>
    <w:p w14:paraId="2E4472CB" w14:textId="64D1EF46" w:rsidR="000B2858" w:rsidRDefault="00354EED" w:rsidP="00354EED">
      <w:pPr>
        <w:contextualSpacing/>
        <w:rPr>
          <w:rFonts w:asciiTheme="majorBidi" w:hAnsiTheme="majorBidi" w:cstheme="majorBidi"/>
        </w:rPr>
      </w:pPr>
      <w:r>
        <w:rPr>
          <w:rFonts w:asciiTheme="majorBidi" w:hAnsiTheme="majorBidi" w:cstheme="majorBidi"/>
        </w:rPr>
        <w:t xml:space="preserve">2. </w:t>
      </w:r>
      <w:r w:rsidR="00C82E2B">
        <w:rPr>
          <w:rFonts w:asciiTheme="majorBidi" w:hAnsiTheme="majorBidi" w:cstheme="majorBidi"/>
        </w:rPr>
        <w:t>Op wat voor manieren word</w:t>
      </w:r>
      <w:r w:rsidR="00F476FA">
        <w:rPr>
          <w:rFonts w:asciiTheme="majorBidi" w:hAnsiTheme="majorBidi" w:cstheme="majorBidi"/>
        </w:rPr>
        <w:t>t</w:t>
      </w:r>
      <w:r w:rsidR="00C82E2B">
        <w:rPr>
          <w:rFonts w:asciiTheme="majorBidi" w:hAnsiTheme="majorBidi" w:cstheme="majorBidi"/>
        </w:rPr>
        <w:t xml:space="preserve"> God</w:t>
      </w:r>
      <w:r w:rsidR="00F476FA">
        <w:rPr>
          <w:rFonts w:asciiTheme="majorBidi" w:hAnsiTheme="majorBidi" w:cstheme="majorBidi"/>
        </w:rPr>
        <w:t xml:space="preserve"> volgens het artikel normaal gesproken</w:t>
      </w:r>
      <w:r w:rsidR="00C82E2B">
        <w:rPr>
          <w:rFonts w:asciiTheme="majorBidi" w:hAnsiTheme="majorBidi" w:cstheme="majorBidi"/>
        </w:rPr>
        <w:t xml:space="preserve"> als ‘vanzelfsprekend mannelijk’ voorgesteld?</w:t>
      </w:r>
      <w:r w:rsidR="00A6140E">
        <w:rPr>
          <w:rFonts w:asciiTheme="majorBidi" w:hAnsiTheme="majorBidi" w:cstheme="majorBidi"/>
        </w:rPr>
        <w:t xml:space="preserve"> Probeer hierbij </w:t>
      </w:r>
      <w:r w:rsidR="00106D2C">
        <w:rPr>
          <w:rFonts w:asciiTheme="majorBidi" w:hAnsiTheme="majorBidi" w:cstheme="majorBidi"/>
        </w:rPr>
        <w:t>tenminste twee voorbeelden te geven.</w:t>
      </w:r>
    </w:p>
    <w:tbl>
      <w:tblPr>
        <w:tblStyle w:val="Tabelraster"/>
        <w:tblW w:w="0" w:type="auto"/>
        <w:tblLook w:val="04A0" w:firstRow="1" w:lastRow="0" w:firstColumn="1" w:lastColumn="0" w:noHBand="0" w:noVBand="1"/>
      </w:tblPr>
      <w:tblGrid>
        <w:gridCol w:w="9062"/>
      </w:tblGrid>
      <w:tr w:rsidR="00354EED" w14:paraId="2437C741" w14:textId="77777777" w:rsidTr="00354EED">
        <w:tc>
          <w:tcPr>
            <w:tcW w:w="9062" w:type="dxa"/>
          </w:tcPr>
          <w:p w14:paraId="6A74B942" w14:textId="77777777" w:rsidR="00354EED" w:rsidRDefault="00354EED" w:rsidP="00354EED">
            <w:pPr>
              <w:contextualSpacing/>
              <w:rPr>
                <w:rFonts w:asciiTheme="majorBidi" w:hAnsiTheme="majorBidi" w:cstheme="majorBidi"/>
              </w:rPr>
            </w:pPr>
            <w:r>
              <w:rPr>
                <w:rFonts w:asciiTheme="majorBidi" w:hAnsiTheme="majorBidi" w:cstheme="majorBidi"/>
              </w:rPr>
              <w:t>Antwoordveld</w:t>
            </w:r>
          </w:p>
          <w:p w14:paraId="77DE3F85" w14:textId="6ECB1240" w:rsidR="007D3D5D" w:rsidRPr="00FD1C59" w:rsidRDefault="007D3D5D" w:rsidP="00FD1C59">
            <w:pPr>
              <w:rPr>
                <w:rFonts w:asciiTheme="majorBidi" w:hAnsiTheme="majorBidi" w:cstheme="majorBidi"/>
              </w:rPr>
            </w:pPr>
          </w:p>
        </w:tc>
      </w:tr>
    </w:tbl>
    <w:p w14:paraId="5532AD21" w14:textId="77777777" w:rsidR="00354EED" w:rsidRDefault="00354EED" w:rsidP="00354EED">
      <w:pPr>
        <w:contextualSpacing/>
        <w:rPr>
          <w:rFonts w:asciiTheme="majorBidi" w:hAnsiTheme="majorBidi" w:cstheme="majorBidi"/>
        </w:rPr>
      </w:pPr>
    </w:p>
    <w:p w14:paraId="19F4C307" w14:textId="5BDAAD60" w:rsidR="00FF7379" w:rsidRPr="00AC5E73" w:rsidRDefault="00AC5E73" w:rsidP="00FF7379">
      <w:pPr>
        <w:contextualSpacing/>
        <w:rPr>
          <w:rFonts w:asciiTheme="majorBidi" w:hAnsiTheme="majorBidi" w:cstheme="majorBidi"/>
        </w:rPr>
      </w:pPr>
      <w:r w:rsidRPr="00AC5E73">
        <w:rPr>
          <w:rFonts w:asciiTheme="majorBidi" w:hAnsiTheme="majorBidi" w:cstheme="majorBidi"/>
        </w:rPr>
        <w:t>3.</w:t>
      </w:r>
      <w:r>
        <w:rPr>
          <w:rFonts w:asciiTheme="majorBidi" w:hAnsiTheme="majorBidi" w:cstheme="majorBidi"/>
        </w:rPr>
        <w:t xml:space="preserve"> Op wat voor manieren is er volgens het artikel mee</w:t>
      </w:r>
      <w:r w:rsidR="005C6ECB">
        <w:rPr>
          <w:rFonts w:asciiTheme="majorBidi" w:hAnsiTheme="majorBidi" w:cstheme="majorBidi"/>
        </w:rPr>
        <w:t>r</w:t>
      </w:r>
      <w:r>
        <w:rPr>
          <w:rFonts w:asciiTheme="majorBidi" w:hAnsiTheme="majorBidi" w:cstheme="majorBidi"/>
        </w:rPr>
        <w:t xml:space="preserve"> kritisch bewustzijn nodig ten opzichte van de Bijbel?</w:t>
      </w:r>
      <w:r w:rsidR="007222C8">
        <w:rPr>
          <w:rFonts w:asciiTheme="majorBidi" w:hAnsiTheme="majorBidi" w:cstheme="majorBidi"/>
        </w:rPr>
        <w:t xml:space="preserve"> Geef twee voorbeelden en verwijs hierbij naar het artikel.</w:t>
      </w:r>
    </w:p>
    <w:tbl>
      <w:tblPr>
        <w:tblStyle w:val="Tabelraster"/>
        <w:tblW w:w="0" w:type="auto"/>
        <w:tblLook w:val="04A0" w:firstRow="1" w:lastRow="0" w:firstColumn="1" w:lastColumn="0" w:noHBand="0" w:noVBand="1"/>
      </w:tblPr>
      <w:tblGrid>
        <w:gridCol w:w="9062"/>
      </w:tblGrid>
      <w:tr w:rsidR="00FF7379" w14:paraId="3CBCA891" w14:textId="77777777" w:rsidTr="00FF7379">
        <w:tc>
          <w:tcPr>
            <w:tcW w:w="9062" w:type="dxa"/>
          </w:tcPr>
          <w:p w14:paraId="0B0B551C" w14:textId="77777777" w:rsidR="00FF7379" w:rsidRDefault="00FF7379" w:rsidP="00FF7379">
            <w:pPr>
              <w:contextualSpacing/>
              <w:rPr>
                <w:rFonts w:asciiTheme="majorBidi" w:hAnsiTheme="majorBidi" w:cstheme="majorBidi"/>
              </w:rPr>
            </w:pPr>
            <w:r>
              <w:rPr>
                <w:rFonts w:asciiTheme="majorBidi" w:hAnsiTheme="majorBidi" w:cstheme="majorBidi"/>
              </w:rPr>
              <w:t>Antwoordveld</w:t>
            </w:r>
          </w:p>
          <w:p w14:paraId="485695C6" w14:textId="4433FEC7" w:rsidR="00DA7560" w:rsidRPr="00FD1C59" w:rsidRDefault="003D1940" w:rsidP="00FD1C59">
            <w:pPr>
              <w:rPr>
                <w:rFonts w:asciiTheme="majorBidi" w:hAnsiTheme="majorBidi" w:cstheme="majorBidi"/>
                <w:i/>
                <w:iCs/>
              </w:rPr>
            </w:pPr>
            <w:r w:rsidRPr="00FD1C59">
              <w:rPr>
                <w:rFonts w:asciiTheme="majorBidi" w:hAnsiTheme="majorBidi" w:cstheme="majorBidi"/>
                <w:i/>
                <w:iCs/>
              </w:rPr>
              <w:t xml:space="preserve"> </w:t>
            </w:r>
          </w:p>
        </w:tc>
      </w:tr>
    </w:tbl>
    <w:p w14:paraId="64723B6B" w14:textId="123ED7B4" w:rsidR="00E76CBB" w:rsidRDefault="00E76CBB" w:rsidP="00354EED">
      <w:pPr>
        <w:contextualSpacing/>
        <w:rPr>
          <w:rFonts w:asciiTheme="majorBidi" w:hAnsiTheme="majorBidi" w:cstheme="majorBidi"/>
        </w:rPr>
      </w:pPr>
      <w:r w:rsidRPr="005F1FAD">
        <w:rPr>
          <w:rFonts w:asciiTheme="majorBidi" w:hAnsiTheme="majorBidi" w:cstheme="majorBidi"/>
        </w:rPr>
        <w:t xml:space="preserve"> </w:t>
      </w:r>
    </w:p>
    <w:p w14:paraId="09CFA7CD" w14:textId="52F45932" w:rsidR="00FB1188" w:rsidRDefault="00920D44" w:rsidP="00FB1188">
      <w:pPr>
        <w:contextualSpacing/>
      </w:pPr>
      <w:r>
        <w:rPr>
          <w:rFonts w:asciiTheme="majorBidi" w:hAnsiTheme="majorBidi" w:cstheme="majorBidi"/>
        </w:rPr>
        <w:t xml:space="preserve">4. </w:t>
      </w:r>
      <w:r w:rsidR="00396EEC">
        <w:rPr>
          <w:rFonts w:asciiTheme="majorBidi" w:hAnsiTheme="majorBidi" w:cstheme="majorBidi"/>
        </w:rPr>
        <w:t xml:space="preserve">Het artikel </w:t>
      </w:r>
      <w:r w:rsidR="00BD050F">
        <w:rPr>
          <w:rFonts w:asciiTheme="majorBidi" w:hAnsiTheme="majorBidi" w:cstheme="majorBidi"/>
        </w:rPr>
        <w:t>van</w:t>
      </w:r>
      <w:r w:rsidR="00BD050F" w:rsidRPr="00BD050F">
        <w:rPr>
          <w:rFonts w:asciiTheme="majorBidi" w:hAnsiTheme="majorBidi" w:cstheme="majorBidi"/>
        </w:rPr>
        <w:t xml:space="preserve"> </w:t>
      </w:r>
      <w:r w:rsidR="00BD050F">
        <w:rPr>
          <w:rFonts w:asciiTheme="majorBidi" w:hAnsiTheme="majorBidi" w:cstheme="majorBidi"/>
        </w:rPr>
        <w:t xml:space="preserve">Stegeman en Van den Berg </w:t>
      </w:r>
      <w:r w:rsidR="007F38AE">
        <w:rPr>
          <w:rFonts w:asciiTheme="majorBidi" w:hAnsiTheme="majorBidi" w:cstheme="majorBidi"/>
        </w:rPr>
        <w:t xml:space="preserve">stelt dat </w:t>
      </w:r>
      <w:r w:rsidR="0077322E">
        <w:rPr>
          <w:rFonts w:asciiTheme="majorBidi" w:hAnsiTheme="majorBidi" w:cstheme="majorBidi"/>
        </w:rPr>
        <w:t xml:space="preserve">het erg belangrijk is om ook oog te hebben voor </w:t>
      </w:r>
      <w:r w:rsidR="0077322E" w:rsidRPr="0077322E">
        <w:rPr>
          <w:rFonts w:asciiTheme="majorBidi" w:hAnsiTheme="majorBidi" w:cstheme="majorBidi"/>
        </w:rPr>
        <w:t xml:space="preserve">vrouwelijke elementen in de verbeelding van </w:t>
      </w:r>
      <w:r w:rsidR="0077322E">
        <w:rPr>
          <w:rFonts w:asciiTheme="majorBidi" w:hAnsiTheme="majorBidi" w:cstheme="majorBidi"/>
        </w:rPr>
        <w:t xml:space="preserve">God en het goddelijke. </w:t>
      </w:r>
      <w:r w:rsidR="00703839">
        <w:rPr>
          <w:rFonts w:asciiTheme="majorBidi" w:hAnsiTheme="majorBidi" w:cstheme="majorBidi"/>
        </w:rPr>
        <w:t xml:space="preserve">Wat vind je hiervan? </w:t>
      </w:r>
      <w:r w:rsidR="00FB1188">
        <w:rPr>
          <w:rFonts w:asciiTheme="majorBidi" w:hAnsiTheme="majorBidi" w:cstheme="majorBidi"/>
        </w:rPr>
        <w:t>Is God een vrouw</w:t>
      </w:r>
      <w:r w:rsidR="00703839">
        <w:rPr>
          <w:rFonts w:asciiTheme="majorBidi" w:hAnsiTheme="majorBidi" w:cstheme="majorBidi"/>
        </w:rPr>
        <w:t xml:space="preserve">? </w:t>
      </w:r>
      <w:r w:rsidR="006A066E">
        <w:rPr>
          <w:rFonts w:asciiTheme="majorBidi" w:hAnsiTheme="majorBidi" w:cstheme="majorBidi"/>
        </w:rPr>
        <w:t xml:space="preserve">Mogen we volgens jou </w:t>
      </w:r>
      <w:r w:rsidR="007B734E">
        <w:rPr>
          <w:rFonts w:asciiTheme="majorBidi" w:hAnsiTheme="majorBidi" w:cstheme="majorBidi"/>
        </w:rPr>
        <w:t>überhaupt</w:t>
      </w:r>
      <w:r w:rsidR="006A066E">
        <w:rPr>
          <w:rFonts w:asciiTheme="majorBidi" w:hAnsiTheme="majorBidi" w:cstheme="majorBidi"/>
        </w:rPr>
        <w:t xml:space="preserve"> wel beelden maken van God?</w:t>
      </w:r>
      <w:r w:rsidR="0093138F">
        <w:rPr>
          <w:rFonts w:asciiTheme="majorBidi" w:hAnsiTheme="majorBidi" w:cstheme="majorBidi"/>
        </w:rPr>
        <w:t xml:space="preserve"> </w:t>
      </w:r>
      <w:r w:rsidR="00854745">
        <w:rPr>
          <w:rFonts w:asciiTheme="majorBidi" w:hAnsiTheme="majorBidi" w:cstheme="majorBidi"/>
        </w:rPr>
        <w:t xml:space="preserve">Ga in tweetallen zitten en probeer zoveel </w:t>
      </w:r>
      <w:r w:rsidR="00BA41D4">
        <w:rPr>
          <w:rFonts w:asciiTheme="majorBidi" w:hAnsiTheme="majorBidi" w:cstheme="majorBidi"/>
        </w:rPr>
        <w:t>mogelijk argumenten te bedenken voor en tegen de stelling: “</w:t>
      </w:r>
      <w:r w:rsidR="001F1181">
        <w:rPr>
          <w:rFonts w:asciiTheme="majorBidi" w:hAnsiTheme="majorBidi" w:cstheme="majorBidi"/>
        </w:rPr>
        <w:t>H</w:t>
      </w:r>
      <w:r w:rsidR="00BA41D4">
        <w:rPr>
          <w:rFonts w:asciiTheme="majorBidi" w:hAnsiTheme="majorBidi" w:cstheme="majorBidi"/>
        </w:rPr>
        <w:t xml:space="preserve">et is belangrijk </w:t>
      </w:r>
      <w:r w:rsidR="00BA3564">
        <w:rPr>
          <w:rFonts w:asciiTheme="majorBidi" w:hAnsiTheme="majorBidi" w:cstheme="majorBidi"/>
        </w:rPr>
        <w:t xml:space="preserve">om </w:t>
      </w:r>
      <w:r w:rsidR="00FB1188">
        <w:rPr>
          <w:rFonts w:asciiTheme="majorBidi" w:hAnsiTheme="majorBidi" w:cstheme="majorBidi"/>
        </w:rPr>
        <w:t xml:space="preserve">God ook als een vrouw </w:t>
      </w:r>
      <w:r w:rsidR="00483C59">
        <w:rPr>
          <w:rFonts w:asciiTheme="majorBidi" w:hAnsiTheme="majorBidi" w:cstheme="majorBidi"/>
        </w:rPr>
        <w:t>af te beelden</w:t>
      </w:r>
      <w:r w:rsidR="00FB1188">
        <w:rPr>
          <w:rFonts w:asciiTheme="majorBidi" w:hAnsiTheme="majorBidi" w:cstheme="majorBidi"/>
        </w:rPr>
        <w:t>.</w:t>
      </w:r>
      <w:r w:rsidR="00BA41D4">
        <w:rPr>
          <w:rFonts w:asciiTheme="majorBidi" w:hAnsiTheme="majorBidi" w:cstheme="majorBidi"/>
        </w:rPr>
        <w:t>”</w:t>
      </w:r>
      <w:r w:rsidR="00FB1188">
        <w:rPr>
          <w:rFonts w:asciiTheme="majorBidi" w:hAnsiTheme="majorBidi" w:cstheme="majorBidi"/>
        </w:rPr>
        <w:t xml:space="preserve"> G</w:t>
      </w:r>
      <w:r w:rsidR="00FB1188" w:rsidRPr="00FB1188">
        <w:rPr>
          <w:rFonts w:asciiTheme="majorBidi" w:hAnsiTheme="majorBidi" w:cstheme="majorBidi"/>
        </w:rPr>
        <w:t>eef vervolgens aan wat volgens jullie de beste argumenten zijn</w:t>
      </w:r>
      <w:r w:rsidR="00FA501A">
        <w:rPr>
          <w:rFonts w:asciiTheme="majorBidi" w:hAnsiTheme="majorBidi" w:cstheme="majorBidi"/>
        </w:rPr>
        <w:t xml:space="preserve"> en waarom</w:t>
      </w:r>
      <w:r w:rsidR="00FB1188">
        <w:rPr>
          <w:rFonts w:asciiTheme="majorBidi" w:hAnsiTheme="majorBidi" w:cstheme="majorBidi"/>
        </w:rPr>
        <w:t>.</w:t>
      </w:r>
    </w:p>
    <w:p w14:paraId="069BA08C" w14:textId="77777777" w:rsidR="00FB1188" w:rsidRDefault="00FB1188" w:rsidP="00FB1188">
      <w:pPr>
        <w:contextualSpacing/>
      </w:pPr>
    </w:p>
    <w:tbl>
      <w:tblPr>
        <w:tblStyle w:val="Tabelraster"/>
        <w:tblW w:w="0" w:type="auto"/>
        <w:tblLook w:val="04A0" w:firstRow="1" w:lastRow="0" w:firstColumn="1" w:lastColumn="0" w:noHBand="0" w:noVBand="1"/>
      </w:tblPr>
      <w:tblGrid>
        <w:gridCol w:w="9062"/>
      </w:tblGrid>
      <w:tr w:rsidR="00FB1188" w14:paraId="138608EC" w14:textId="77777777" w:rsidTr="00FB1188">
        <w:tc>
          <w:tcPr>
            <w:tcW w:w="9062" w:type="dxa"/>
          </w:tcPr>
          <w:p w14:paraId="386B0B96" w14:textId="77777777" w:rsidR="00FB1188" w:rsidRDefault="00FB1188" w:rsidP="00FB1188">
            <w:pPr>
              <w:contextualSpacing/>
              <w:rPr>
                <w:rFonts w:asciiTheme="majorBidi" w:hAnsiTheme="majorBidi" w:cstheme="majorBidi"/>
              </w:rPr>
            </w:pPr>
            <w:r>
              <w:rPr>
                <w:rFonts w:asciiTheme="majorBidi" w:hAnsiTheme="majorBidi" w:cstheme="majorBidi"/>
              </w:rPr>
              <w:t>Antwoordveld</w:t>
            </w:r>
          </w:p>
          <w:p w14:paraId="6BFAE73D" w14:textId="1D4342EC" w:rsidR="00FB1188" w:rsidRDefault="00FB1188" w:rsidP="00FB1188">
            <w:pPr>
              <w:contextualSpacing/>
            </w:pPr>
          </w:p>
        </w:tc>
      </w:tr>
    </w:tbl>
    <w:p w14:paraId="393CA502" w14:textId="20E74C77" w:rsidR="00396EEC" w:rsidRPr="005C6ECB" w:rsidRDefault="00396EEC" w:rsidP="005C6ECB">
      <w:pPr>
        <w:contextualSpacing/>
      </w:pPr>
      <w:r>
        <w:t xml:space="preserve"> </w:t>
      </w:r>
    </w:p>
    <w:sectPr w:rsidR="00396EEC" w:rsidRPr="005C6ECB">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46960" w14:textId="77777777" w:rsidR="00FF24BE" w:rsidRDefault="00FF24BE" w:rsidP="00142035">
      <w:pPr>
        <w:spacing w:after="0" w:line="240" w:lineRule="auto"/>
      </w:pPr>
      <w:r>
        <w:separator/>
      </w:r>
    </w:p>
  </w:endnote>
  <w:endnote w:type="continuationSeparator" w:id="0">
    <w:p w14:paraId="006E6262" w14:textId="77777777" w:rsidR="00FF24BE" w:rsidRDefault="00FF24BE" w:rsidP="00142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1947211"/>
      <w:docPartObj>
        <w:docPartGallery w:val="Page Numbers (Bottom of Page)"/>
        <w:docPartUnique/>
      </w:docPartObj>
    </w:sdtPr>
    <w:sdtEndPr>
      <w:rPr>
        <w:noProof/>
      </w:rPr>
    </w:sdtEndPr>
    <w:sdtContent>
      <w:p w14:paraId="307DE915" w14:textId="35499FDC" w:rsidR="00142035" w:rsidRDefault="00142035">
        <w:pPr>
          <w:pStyle w:val="Voettekst"/>
          <w:jc w:val="right"/>
        </w:pPr>
        <w:r>
          <w:fldChar w:fldCharType="begin"/>
        </w:r>
        <w:r>
          <w:instrText xml:space="preserve"> PAGE   \* MERGEFORMAT </w:instrText>
        </w:r>
        <w:r>
          <w:fldChar w:fldCharType="separate"/>
        </w:r>
        <w:r>
          <w:rPr>
            <w:noProof/>
          </w:rPr>
          <w:t>2</w:t>
        </w:r>
        <w:r>
          <w:rPr>
            <w:noProof/>
          </w:rPr>
          <w:fldChar w:fldCharType="end"/>
        </w:r>
      </w:p>
    </w:sdtContent>
  </w:sdt>
  <w:p w14:paraId="770FEF64" w14:textId="77777777" w:rsidR="00142035" w:rsidRDefault="0014203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8E311" w14:textId="77777777" w:rsidR="00FF24BE" w:rsidRDefault="00FF24BE" w:rsidP="00142035">
      <w:pPr>
        <w:spacing w:after="0" w:line="240" w:lineRule="auto"/>
      </w:pPr>
      <w:r>
        <w:separator/>
      </w:r>
    </w:p>
  </w:footnote>
  <w:footnote w:type="continuationSeparator" w:id="0">
    <w:p w14:paraId="177374D9" w14:textId="77777777" w:rsidR="00FF24BE" w:rsidRDefault="00FF24BE" w:rsidP="001420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A5720"/>
    <w:multiLevelType w:val="hybridMultilevel"/>
    <w:tmpl w:val="8BBADC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7D2AAA"/>
    <w:multiLevelType w:val="hybridMultilevel"/>
    <w:tmpl w:val="FB6281D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2E91923"/>
    <w:multiLevelType w:val="hybridMultilevel"/>
    <w:tmpl w:val="C8DAF1D0"/>
    <w:lvl w:ilvl="0" w:tplc="CEAA02EE">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9A594C"/>
    <w:multiLevelType w:val="hybridMultilevel"/>
    <w:tmpl w:val="BBCE3D6C"/>
    <w:lvl w:ilvl="0" w:tplc="0813000F">
      <w:start w:val="1"/>
      <w:numFmt w:val="decimal"/>
      <w:lvlText w:val="%1."/>
      <w:lvlJc w:val="left"/>
      <w:pPr>
        <w:ind w:left="720" w:hanging="360"/>
      </w:pPr>
      <w:rPr>
        <w:rFonts w:hint="default"/>
        <w:b w:val="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17402B89"/>
    <w:multiLevelType w:val="hybridMultilevel"/>
    <w:tmpl w:val="5DCE18B0"/>
    <w:lvl w:ilvl="0" w:tplc="0813000F">
      <w:start w:val="1"/>
      <w:numFmt w:val="decimal"/>
      <w:lvlText w:val="%1."/>
      <w:lvlJc w:val="left"/>
      <w:pPr>
        <w:ind w:left="720" w:hanging="360"/>
      </w:pPr>
      <w:rPr>
        <w:rFonts w:hint="default"/>
        <w:b w:val="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1D49437A"/>
    <w:multiLevelType w:val="hybridMultilevel"/>
    <w:tmpl w:val="701ECA4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2A596383"/>
    <w:multiLevelType w:val="hybridMultilevel"/>
    <w:tmpl w:val="83167E7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2A7762D8"/>
    <w:multiLevelType w:val="hybridMultilevel"/>
    <w:tmpl w:val="A2122442"/>
    <w:lvl w:ilvl="0" w:tplc="7CE84F2C">
      <w:start w:val="1"/>
      <w:numFmt w:val="decimal"/>
      <w:lvlText w:val="%1."/>
      <w:lvlJc w:val="left"/>
      <w:pPr>
        <w:ind w:left="420" w:hanging="360"/>
      </w:pPr>
      <w:rPr>
        <w:rFonts w:hint="default"/>
      </w:rPr>
    </w:lvl>
    <w:lvl w:ilvl="1" w:tplc="08130019" w:tentative="1">
      <w:start w:val="1"/>
      <w:numFmt w:val="lowerLetter"/>
      <w:lvlText w:val="%2."/>
      <w:lvlJc w:val="left"/>
      <w:pPr>
        <w:ind w:left="1140" w:hanging="360"/>
      </w:pPr>
    </w:lvl>
    <w:lvl w:ilvl="2" w:tplc="0813001B" w:tentative="1">
      <w:start w:val="1"/>
      <w:numFmt w:val="lowerRoman"/>
      <w:lvlText w:val="%3."/>
      <w:lvlJc w:val="right"/>
      <w:pPr>
        <w:ind w:left="1860" w:hanging="180"/>
      </w:pPr>
    </w:lvl>
    <w:lvl w:ilvl="3" w:tplc="0813000F" w:tentative="1">
      <w:start w:val="1"/>
      <w:numFmt w:val="decimal"/>
      <w:lvlText w:val="%4."/>
      <w:lvlJc w:val="left"/>
      <w:pPr>
        <w:ind w:left="2580" w:hanging="360"/>
      </w:pPr>
    </w:lvl>
    <w:lvl w:ilvl="4" w:tplc="08130019" w:tentative="1">
      <w:start w:val="1"/>
      <w:numFmt w:val="lowerLetter"/>
      <w:lvlText w:val="%5."/>
      <w:lvlJc w:val="left"/>
      <w:pPr>
        <w:ind w:left="3300" w:hanging="360"/>
      </w:pPr>
    </w:lvl>
    <w:lvl w:ilvl="5" w:tplc="0813001B" w:tentative="1">
      <w:start w:val="1"/>
      <w:numFmt w:val="lowerRoman"/>
      <w:lvlText w:val="%6."/>
      <w:lvlJc w:val="right"/>
      <w:pPr>
        <w:ind w:left="4020" w:hanging="180"/>
      </w:pPr>
    </w:lvl>
    <w:lvl w:ilvl="6" w:tplc="0813000F" w:tentative="1">
      <w:start w:val="1"/>
      <w:numFmt w:val="decimal"/>
      <w:lvlText w:val="%7."/>
      <w:lvlJc w:val="left"/>
      <w:pPr>
        <w:ind w:left="4740" w:hanging="360"/>
      </w:pPr>
    </w:lvl>
    <w:lvl w:ilvl="7" w:tplc="08130019" w:tentative="1">
      <w:start w:val="1"/>
      <w:numFmt w:val="lowerLetter"/>
      <w:lvlText w:val="%8."/>
      <w:lvlJc w:val="left"/>
      <w:pPr>
        <w:ind w:left="5460" w:hanging="360"/>
      </w:pPr>
    </w:lvl>
    <w:lvl w:ilvl="8" w:tplc="0813001B" w:tentative="1">
      <w:start w:val="1"/>
      <w:numFmt w:val="lowerRoman"/>
      <w:lvlText w:val="%9."/>
      <w:lvlJc w:val="right"/>
      <w:pPr>
        <w:ind w:left="6180" w:hanging="180"/>
      </w:pPr>
    </w:lvl>
  </w:abstractNum>
  <w:abstractNum w:abstractNumId="8" w15:restartNumberingAfterBreak="0">
    <w:nsid w:val="2AB33DF8"/>
    <w:multiLevelType w:val="hybridMultilevel"/>
    <w:tmpl w:val="EF02CCDC"/>
    <w:lvl w:ilvl="0" w:tplc="FFFFFFFF">
      <w:start w:val="1"/>
      <w:numFmt w:val="decimal"/>
      <w:lvlText w:val="%1."/>
      <w:lvlJc w:val="left"/>
      <w:pPr>
        <w:ind w:left="720" w:hanging="360"/>
      </w:pPr>
      <w:rPr>
        <w:rFonts w:asciiTheme="minorHAnsi" w:eastAsiaTheme="minorHAnsi" w:hAnsiTheme="minorHAns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5690C57"/>
    <w:multiLevelType w:val="hybridMultilevel"/>
    <w:tmpl w:val="CCAC95F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47635DC3"/>
    <w:multiLevelType w:val="hybridMultilevel"/>
    <w:tmpl w:val="091AAD1C"/>
    <w:lvl w:ilvl="0" w:tplc="880255A6">
      <w:start w:val="1"/>
      <w:numFmt w:val="decimal"/>
      <w:lvlText w:val="%1."/>
      <w:lvlJc w:val="left"/>
      <w:pPr>
        <w:ind w:left="720" w:hanging="360"/>
      </w:pPr>
      <w:rPr>
        <w:rFonts w:asciiTheme="minorHAnsi" w:eastAsiaTheme="minorHAnsi" w:hAnsiTheme="minorHAnsi" w:cstheme="minorBidi"/>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50E40C3B"/>
    <w:multiLevelType w:val="hybridMultilevel"/>
    <w:tmpl w:val="58DC8AF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5C2E11B7"/>
    <w:multiLevelType w:val="hybridMultilevel"/>
    <w:tmpl w:val="E5BE3DE8"/>
    <w:lvl w:ilvl="0" w:tplc="0813000F">
      <w:start w:val="1"/>
      <w:numFmt w:val="decimal"/>
      <w:lvlText w:val="%1."/>
      <w:lvlJc w:val="left"/>
      <w:pPr>
        <w:ind w:left="720" w:hanging="360"/>
      </w:pPr>
      <w:rPr>
        <w:rFonts w:hint="default"/>
        <w:b w:val="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6B266B36"/>
    <w:multiLevelType w:val="hybridMultilevel"/>
    <w:tmpl w:val="2F38D45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6C15306B"/>
    <w:multiLevelType w:val="hybridMultilevel"/>
    <w:tmpl w:val="1F124394"/>
    <w:lvl w:ilvl="0" w:tplc="0813000F">
      <w:start w:val="1"/>
      <w:numFmt w:val="decimal"/>
      <w:lvlText w:val="%1."/>
      <w:lvlJc w:val="left"/>
      <w:pPr>
        <w:ind w:left="720" w:hanging="360"/>
      </w:pPr>
      <w:rPr>
        <w:rFont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7F5C3073"/>
    <w:multiLevelType w:val="hybridMultilevel"/>
    <w:tmpl w:val="0DF25D0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322583351">
    <w:abstractNumId w:val="10"/>
  </w:num>
  <w:num w:numId="2" w16cid:durableId="453715516">
    <w:abstractNumId w:val="8"/>
  </w:num>
  <w:num w:numId="3" w16cid:durableId="1418791721">
    <w:abstractNumId w:val="3"/>
  </w:num>
  <w:num w:numId="4" w16cid:durableId="708917222">
    <w:abstractNumId w:val="4"/>
  </w:num>
  <w:num w:numId="5" w16cid:durableId="248656875">
    <w:abstractNumId w:val="12"/>
  </w:num>
  <w:num w:numId="6" w16cid:durableId="754326011">
    <w:abstractNumId w:val="14"/>
  </w:num>
  <w:num w:numId="7" w16cid:durableId="322584421">
    <w:abstractNumId w:val="7"/>
  </w:num>
  <w:num w:numId="8" w16cid:durableId="1935092466">
    <w:abstractNumId w:val="6"/>
  </w:num>
  <w:num w:numId="9" w16cid:durableId="427968378">
    <w:abstractNumId w:val="9"/>
  </w:num>
  <w:num w:numId="10" w16cid:durableId="722024635">
    <w:abstractNumId w:val="11"/>
  </w:num>
  <w:num w:numId="11" w16cid:durableId="1705977141">
    <w:abstractNumId w:val="13"/>
  </w:num>
  <w:num w:numId="12" w16cid:durableId="2105681389">
    <w:abstractNumId w:val="5"/>
  </w:num>
  <w:num w:numId="13" w16cid:durableId="1397705707">
    <w:abstractNumId w:val="0"/>
  </w:num>
  <w:num w:numId="14" w16cid:durableId="2071614018">
    <w:abstractNumId w:val="15"/>
  </w:num>
  <w:num w:numId="15" w16cid:durableId="456264580">
    <w:abstractNumId w:val="1"/>
  </w:num>
  <w:num w:numId="16" w16cid:durableId="14645405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ED5"/>
    <w:rsid w:val="0001650F"/>
    <w:rsid w:val="00016833"/>
    <w:rsid w:val="00031884"/>
    <w:rsid w:val="000514D7"/>
    <w:rsid w:val="00070CA5"/>
    <w:rsid w:val="00095F73"/>
    <w:rsid w:val="000A10AF"/>
    <w:rsid w:val="000A1CBE"/>
    <w:rsid w:val="000A1DE4"/>
    <w:rsid w:val="000A41CB"/>
    <w:rsid w:val="000B2858"/>
    <w:rsid w:val="000B52A3"/>
    <w:rsid w:val="000C5DA7"/>
    <w:rsid w:val="000E70EB"/>
    <w:rsid w:val="00100E04"/>
    <w:rsid w:val="00106D2C"/>
    <w:rsid w:val="00112B18"/>
    <w:rsid w:val="00115D61"/>
    <w:rsid w:val="00137571"/>
    <w:rsid w:val="00137CB4"/>
    <w:rsid w:val="00140F51"/>
    <w:rsid w:val="00142035"/>
    <w:rsid w:val="001449F7"/>
    <w:rsid w:val="00157820"/>
    <w:rsid w:val="00160C0B"/>
    <w:rsid w:val="00170407"/>
    <w:rsid w:val="00174873"/>
    <w:rsid w:val="00193DC8"/>
    <w:rsid w:val="001A35D8"/>
    <w:rsid w:val="001B16FD"/>
    <w:rsid w:val="001B5D9E"/>
    <w:rsid w:val="001B705C"/>
    <w:rsid w:val="001C4C91"/>
    <w:rsid w:val="001D3446"/>
    <w:rsid w:val="001E319B"/>
    <w:rsid w:val="001F1181"/>
    <w:rsid w:val="001F75CA"/>
    <w:rsid w:val="00236A17"/>
    <w:rsid w:val="00256B5A"/>
    <w:rsid w:val="002628AD"/>
    <w:rsid w:val="002967BE"/>
    <w:rsid w:val="002A375F"/>
    <w:rsid w:val="002A4C4C"/>
    <w:rsid w:val="002B4B83"/>
    <w:rsid w:val="002D3AF4"/>
    <w:rsid w:val="002E6142"/>
    <w:rsid w:val="002F28F0"/>
    <w:rsid w:val="00302C36"/>
    <w:rsid w:val="00307424"/>
    <w:rsid w:val="0032355F"/>
    <w:rsid w:val="00326651"/>
    <w:rsid w:val="00336AF1"/>
    <w:rsid w:val="00343E5B"/>
    <w:rsid w:val="00354EED"/>
    <w:rsid w:val="00367C42"/>
    <w:rsid w:val="003767A9"/>
    <w:rsid w:val="00376DB5"/>
    <w:rsid w:val="00380878"/>
    <w:rsid w:val="0038253E"/>
    <w:rsid w:val="00390E39"/>
    <w:rsid w:val="00396EEC"/>
    <w:rsid w:val="003A2652"/>
    <w:rsid w:val="003B442C"/>
    <w:rsid w:val="003B4FFF"/>
    <w:rsid w:val="003C1DF9"/>
    <w:rsid w:val="003C6A5E"/>
    <w:rsid w:val="003D1940"/>
    <w:rsid w:val="003D19F2"/>
    <w:rsid w:val="003D1D37"/>
    <w:rsid w:val="003D4461"/>
    <w:rsid w:val="003F1207"/>
    <w:rsid w:val="003F6C72"/>
    <w:rsid w:val="00402DB2"/>
    <w:rsid w:val="00423FAE"/>
    <w:rsid w:val="0043353F"/>
    <w:rsid w:val="00443431"/>
    <w:rsid w:val="004436A1"/>
    <w:rsid w:val="00472761"/>
    <w:rsid w:val="00477449"/>
    <w:rsid w:val="0047797E"/>
    <w:rsid w:val="004805A5"/>
    <w:rsid w:val="00483C59"/>
    <w:rsid w:val="004A55EB"/>
    <w:rsid w:val="004A7779"/>
    <w:rsid w:val="004B3F29"/>
    <w:rsid w:val="004C24CC"/>
    <w:rsid w:val="004E5940"/>
    <w:rsid w:val="005115B2"/>
    <w:rsid w:val="00517C9D"/>
    <w:rsid w:val="00531894"/>
    <w:rsid w:val="00533886"/>
    <w:rsid w:val="00542A82"/>
    <w:rsid w:val="00542DD1"/>
    <w:rsid w:val="005566EF"/>
    <w:rsid w:val="00560A47"/>
    <w:rsid w:val="00571944"/>
    <w:rsid w:val="0058727B"/>
    <w:rsid w:val="005A71A0"/>
    <w:rsid w:val="005B14EB"/>
    <w:rsid w:val="005B421B"/>
    <w:rsid w:val="005C6ECB"/>
    <w:rsid w:val="005D68D1"/>
    <w:rsid w:val="005E4468"/>
    <w:rsid w:val="005F1FAD"/>
    <w:rsid w:val="005F3853"/>
    <w:rsid w:val="00601AC2"/>
    <w:rsid w:val="00615881"/>
    <w:rsid w:val="00615DB8"/>
    <w:rsid w:val="0063690B"/>
    <w:rsid w:val="00643E61"/>
    <w:rsid w:val="00665B6F"/>
    <w:rsid w:val="006953AE"/>
    <w:rsid w:val="006A066E"/>
    <w:rsid w:val="006B4735"/>
    <w:rsid w:val="006D1432"/>
    <w:rsid w:val="006D6612"/>
    <w:rsid w:val="006E2655"/>
    <w:rsid w:val="0070354F"/>
    <w:rsid w:val="00703839"/>
    <w:rsid w:val="007208C5"/>
    <w:rsid w:val="007222C8"/>
    <w:rsid w:val="00726F68"/>
    <w:rsid w:val="00737EDE"/>
    <w:rsid w:val="00747194"/>
    <w:rsid w:val="0074772E"/>
    <w:rsid w:val="00754232"/>
    <w:rsid w:val="0077322E"/>
    <w:rsid w:val="00780AEC"/>
    <w:rsid w:val="00785ED1"/>
    <w:rsid w:val="0079121D"/>
    <w:rsid w:val="00794170"/>
    <w:rsid w:val="007A0526"/>
    <w:rsid w:val="007B390C"/>
    <w:rsid w:val="007B734E"/>
    <w:rsid w:val="007B7CD2"/>
    <w:rsid w:val="007D3D5D"/>
    <w:rsid w:val="007E1598"/>
    <w:rsid w:val="007F386D"/>
    <w:rsid w:val="007F38AE"/>
    <w:rsid w:val="008015F7"/>
    <w:rsid w:val="008132B2"/>
    <w:rsid w:val="008347C8"/>
    <w:rsid w:val="00840FB8"/>
    <w:rsid w:val="00854745"/>
    <w:rsid w:val="00857320"/>
    <w:rsid w:val="008578DA"/>
    <w:rsid w:val="008625A8"/>
    <w:rsid w:val="00892489"/>
    <w:rsid w:val="008A4200"/>
    <w:rsid w:val="008E692D"/>
    <w:rsid w:val="008F0B35"/>
    <w:rsid w:val="008F475A"/>
    <w:rsid w:val="008F647B"/>
    <w:rsid w:val="00902116"/>
    <w:rsid w:val="00902E04"/>
    <w:rsid w:val="00913672"/>
    <w:rsid w:val="00920D44"/>
    <w:rsid w:val="009233B9"/>
    <w:rsid w:val="0093138F"/>
    <w:rsid w:val="00934BC0"/>
    <w:rsid w:val="00936812"/>
    <w:rsid w:val="00980566"/>
    <w:rsid w:val="009817EE"/>
    <w:rsid w:val="009970E7"/>
    <w:rsid w:val="009B1AD0"/>
    <w:rsid w:val="009D3A5B"/>
    <w:rsid w:val="009E3140"/>
    <w:rsid w:val="009E5D04"/>
    <w:rsid w:val="009F154B"/>
    <w:rsid w:val="009F4344"/>
    <w:rsid w:val="00A2151C"/>
    <w:rsid w:val="00A30AA2"/>
    <w:rsid w:val="00A3367F"/>
    <w:rsid w:val="00A363E8"/>
    <w:rsid w:val="00A50C00"/>
    <w:rsid w:val="00A53EC9"/>
    <w:rsid w:val="00A5782C"/>
    <w:rsid w:val="00A6140E"/>
    <w:rsid w:val="00AA1F49"/>
    <w:rsid w:val="00AC5E73"/>
    <w:rsid w:val="00AD7437"/>
    <w:rsid w:val="00AF2514"/>
    <w:rsid w:val="00AF6ED5"/>
    <w:rsid w:val="00B05526"/>
    <w:rsid w:val="00B21419"/>
    <w:rsid w:val="00B33C35"/>
    <w:rsid w:val="00B35168"/>
    <w:rsid w:val="00B40CD2"/>
    <w:rsid w:val="00B759CF"/>
    <w:rsid w:val="00B919EA"/>
    <w:rsid w:val="00B95A6C"/>
    <w:rsid w:val="00BA3564"/>
    <w:rsid w:val="00BA41D4"/>
    <w:rsid w:val="00BA751E"/>
    <w:rsid w:val="00BD050F"/>
    <w:rsid w:val="00BD124F"/>
    <w:rsid w:val="00BD2B4E"/>
    <w:rsid w:val="00BD790D"/>
    <w:rsid w:val="00BF68F6"/>
    <w:rsid w:val="00C04149"/>
    <w:rsid w:val="00C054EF"/>
    <w:rsid w:val="00C156E2"/>
    <w:rsid w:val="00C20939"/>
    <w:rsid w:val="00C304E7"/>
    <w:rsid w:val="00C36992"/>
    <w:rsid w:val="00C4155B"/>
    <w:rsid w:val="00C57CC5"/>
    <w:rsid w:val="00C75746"/>
    <w:rsid w:val="00C82E2B"/>
    <w:rsid w:val="00C85E3B"/>
    <w:rsid w:val="00C91215"/>
    <w:rsid w:val="00C967BD"/>
    <w:rsid w:val="00CA6CF2"/>
    <w:rsid w:val="00CA7EC6"/>
    <w:rsid w:val="00CE7A53"/>
    <w:rsid w:val="00CF21A6"/>
    <w:rsid w:val="00CF22B1"/>
    <w:rsid w:val="00D05300"/>
    <w:rsid w:val="00D06DCA"/>
    <w:rsid w:val="00D21667"/>
    <w:rsid w:val="00D513FE"/>
    <w:rsid w:val="00DA7560"/>
    <w:rsid w:val="00DB5444"/>
    <w:rsid w:val="00DC2544"/>
    <w:rsid w:val="00DD451E"/>
    <w:rsid w:val="00DD7B23"/>
    <w:rsid w:val="00DE1EA3"/>
    <w:rsid w:val="00E05643"/>
    <w:rsid w:val="00E136F7"/>
    <w:rsid w:val="00E37C1B"/>
    <w:rsid w:val="00E551D7"/>
    <w:rsid w:val="00E55E5A"/>
    <w:rsid w:val="00E56585"/>
    <w:rsid w:val="00E73166"/>
    <w:rsid w:val="00E749C1"/>
    <w:rsid w:val="00E76CBB"/>
    <w:rsid w:val="00E80037"/>
    <w:rsid w:val="00E91221"/>
    <w:rsid w:val="00E97E40"/>
    <w:rsid w:val="00EA2D4F"/>
    <w:rsid w:val="00EB3491"/>
    <w:rsid w:val="00EB7932"/>
    <w:rsid w:val="00EC5514"/>
    <w:rsid w:val="00ED3C07"/>
    <w:rsid w:val="00ED495F"/>
    <w:rsid w:val="00EE5CDE"/>
    <w:rsid w:val="00EF0832"/>
    <w:rsid w:val="00F40862"/>
    <w:rsid w:val="00F476FA"/>
    <w:rsid w:val="00F567A1"/>
    <w:rsid w:val="00F66554"/>
    <w:rsid w:val="00F90BA3"/>
    <w:rsid w:val="00FA405A"/>
    <w:rsid w:val="00FA501A"/>
    <w:rsid w:val="00FB1188"/>
    <w:rsid w:val="00FD1C59"/>
    <w:rsid w:val="00FD1E55"/>
    <w:rsid w:val="00FF0037"/>
    <w:rsid w:val="00FF24BE"/>
    <w:rsid w:val="00FF4885"/>
    <w:rsid w:val="00FF7379"/>
    <w:rsid w:val="00FF7478"/>
  </w:rsids>
  <m:mathPr>
    <m:mathFont m:val="Cambria Math"/>
    <m:brkBin m:val="before"/>
    <m:brkBinSub m:val="--"/>
    <m:smallFrac m:val="0"/>
    <m:dispDef/>
    <m:lMargin m:val="0"/>
    <m:rMargin m:val="0"/>
    <m:defJc m:val="centerGroup"/>
    <m:wrapIndent m:val="1440"/>
    <m:intLim m:val="subSup"/>
    <m:naryLim m:val="undOvr"/>
  </m:mathPr>
  <w:themeFontLang w:val="nl-B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46437"/>
  <w15:chartTrackingRefBased/>
  <w15:docId w15:val="{23BFAE83-5B8E-49CE-814C-9BEC17497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BE"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F6ED5"/>
    <w:rPr>
      <w:lang w:val="nl-NL"/>
    </w:rPr>
  </w:style>
  <w:style w:type="paragraph" w:styleId="Kop1">
    <w:name w:val="heading 1"/>
    <w:basedOn w:val="Standaard"/>
    <w:next w:val="Standaard"/>
    <w:link w:val="Kop1Char"/>
    <w:uiPriority w:val="9"/>
    <w:qFormat/>
    <w:rsid w:val="00AF6E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F6E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F6ED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F6ED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F6ED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F6ED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F6ED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F6ED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F6ED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F6ED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F6ED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F6ED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F6ED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F6ED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F6ED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F6ED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F6ED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F6ED5"/>
    <w:rPr>
      <w:rFonts w:eastAsiaTheme="majorEastAsia" w:cstheme="majorBidi"/>
      <w:color w:val="272727" w:themeColor="text1" w:themeTint="D8"/>
    </w:rPr>
  </w:style>
  <w:style w:type="paragraph" w:styleId="Titel">
    <w:name w:val="Title"/>
    <w:basedOn w:val="Standaard"/>
    <w:next w:val="Standaard"/>
    <w:link w:val="TitelChar"/>
    <w:uiPriority w:val="10"/>
    <w:qFormat/>
    <w:rsid w:val="00AF6E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F6ED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F6ED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F6ED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F6ED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F6ED5"/>
    <w:rPr>
      <w:i/>
      <w:iCs/>
      <w:color w:val="404040" w:themeColor="text1" w:themeTint="BF"/>
    </w:rPr>
  </w:style>
  <w:style w:type="paragraph" w:styleId="Lijstalinea">
    <w:name w:val="List Paragraph"/>
    <w:basedOn w:val="Standaard"/>
    <w:uiPriority w:val="34"/>
    <w:qFormat/>
    <w:rsid w:val="00AF6ED5"/>
    <w:pPr>
      <w:ind w:left="720"/>
      <w:contextualSpacing/>
    </w:pPr>
  </w:style>
  <w:style w:type="character" w:styleId="Intensievebenadrukking">
    <w:name w:val="Intense Emphasis"/>
    <w:basedOn w:val="Standaardalinea-lettertype"/>
    <w:uiPriority w:val="21"/>
    <w:qFormat/>
    <w:rsid w:val="00AF6ED5"/>
    <w:rPr>
      <w:i/>
      <w:iCs/>
      <w:color w:val="0F4761" w:themeColor="accent1" w:themeShade="BF"/>
    </w:rPr>
  </w:style>
  <w:style w:type="paragraph" w:styleId="Duidelijkcitaat">
    <w:name w:val="Intense Quote"/>
    <w:basedOn w:val="Standaard"/>
    <w:next w:val="Standaard"/>
    <w:link w:val="DuidelijkcitaatChar"/>
    <w:uiPriority w:val="30"/>
    <w:qFormat/>
    <w:rsid w:val="00AF6E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F6ED5"/>
    <w:rPr>
      <w:i/>
      <w:iCs/>
      <w:color w:val="0F4761" w:themeColor="accent1" w:themeShade="BF"/>
    </w:rPr>
  </w:style>
  <w:style w:type="character" w:styleId="Intensieveverwijzing">
    <w:name w:val="Intense Reference"/>
    <w:basedOn w:val="Standaardalinea-lettertype"/>
    <w:uiPriority w:val="32"/>
    <w:qFormat/>
    <w:rsid w:val="00AF6ED5"/>
    <w:rPr>
      <w:b/>
      <w:bCs/>
      <w:smallCaps/>
      <w:color w:val="0F4761" w:themeColor="accent1" w:themeShade="BF"/>
      <w:spacing w:val="5"/>
    </w:rPr>
  </w:style>
  <w:style w:type="table" w:styleId="Tabelraster">
    <w:name w:val="Table Grid"/>
    <w:basedOn w:val="Standaardtabel"/>
    <w:uiPriority w:val="39"/>
    <w:rsid w:val="00AF25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2D3AF4"/>
    <w:rPr>
      <w:color w:val="467886" w:themeColor="hyperlink"/>
      <w:u w:val="single"/>
    </w:rPr>
  </w:style>
  <w:style w:type="character" w:styleId="Onopgelostemelding">
    <w:name w:val="Unresolved Mention"/>
    <w:basedOn w:val="Standaardalinea-lettertype"/>
    <w:uiPriority w:val="99"/>
    <w:semiHidden/>
    <w:unhideWhenUsed/>
    <w:rsid w:val="002D3AF4"/>
    <w:rPr>
      <w:color w:val="605E5C"/>
      <w:shd w:val="clear" w:color="auto" w:fill="E1DFDD"/>
    </w:rPr>
  </w:style>
  <w:style w:type="paragraph" w:styleId="Koptekst">
    <w:name w:val="header"/>
    <w:basedOn w:val="Standaard"/>
    <w:link w:val="KoptekstChar"/>
    <w:uiPriority w:val="99"/>
    <w:unhideWhenUsed/>
    <w:rsid w:val="0014203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42035"/>
    <w:rPr>
      <w:lang w:val="nl-NL"/>
    </w:rPr>
  </w:style>
  <w:style w:type="paragraph" w:styleId="Voettekst">
    <w:name w:val="footer"/>
    <w:basedOn w:val="Standaard"/>
    <w:link w:val="VoettekstChar"/>
    <w:uiPriority w:val="99"/>
    <w:unhideWhenUsed/>
    <w:rsid w:val="0014203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42035"/>
    <w:rPr>
      <w:lang w:val="nl-NL"/>
    </w:rPr>
  </w:style>
  <w:style w:type="character" w:styleId="GevolgdeHyperlink">
    <w:name w:val="FollowedHyperlink"/>
    <w:basedOn w:val="Standaardalinea-lettertype"/>
    <w:uiPriority w:val="99"/>
    <w:semiHidden/>
    <w:unhideWhenUsed/>
    <w:rsid w:val="00BD050F"/>
    <w:rPr>
      <w:color w:val="96607D" w:themeColor="followedHyperlink"/>
      <w:u w:val="single"/>
    </w:rPr>
  </w:style>
  <w:style w:type="paragraph" w:styleId="Revisie">
    <w:name w:val="Revision"/>
    <w:hidden/>
    <w:uiPriority w:val="99"/>
    <w:semiHidden/>
    <w:rsid w:val="00B35168"/>
    <w:pPr>
      <w:spacing w:after="0" w:line="240" w:lineRule="auto"/>
    </w:pPr>
    <w:rPr>
      <w:lang w:val="nl-NL"/>
    </w:rPr>
  </w:style>
  <w:style w:type="character" w:styleId="Verwijzingopmerking">
    <w:name w:val="annotation reference"/>
    <w:basedOn w:val="Standaardalinea-lettertype"/>
    <w:uiPriority w:val="99"/>
    <w:semiHidden/>
    <w:unhideWhenUsed/>
    <w:rsid w:val="006D1432"/>
    <w:rPr>
      <w:sz w:val="16"/>
      <w:szCs w:val="16"/>
    </w:rPr>
  </w:style>
  <w:style w:type="paragraph" w:styleId="Tekstopmerking">
    <w:name w:val="annotation text"/>
    <w:basedOn w:val="Standaard"/>
    <w:link w:val="TekstopmerkingChar"/>
    <w:uiPriority w:val="99"/>
    <w:unhideWhenUsed/>
    <w:rsid w:val="006D1432"/>
    <w:pPr>
      <w:spacing w:line="240" w:lineRule="auto"/>
    </w:pPr>
    <w:rPr>
      <w:sz w:val="20"/>
      <w:szCs w:val="20"/>
    </w:rPr>
  </w:style>
  <w:style w:type="character" w:customStyle="1" w:styleId="TekstopmerkingChar">
    <w:name w:val="Tekst opmerking Char"/>
    <w:basedOn w:val="Standaardalinea-lettertype"/>
    <w:link w:val="Tekstopmerking"/>
    <w:uiPriority w:val="99"/>
    <w:rsid w:val="006D1432"/>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6D1432"/>
    <w:rPr>
      <w:b/>
      <w:bCs/>
    </w:rPr>
  </w:style>
  <w:style w:type="character" w:customStyle="1" w:styleId="OnderwerpvanopmerkingChar">
    <w:name w:val="Onderwerp van opmerking Char"/>
    <w:basedOn w:val="TekstopmerkingChar"/>
    <w:link w:val="Onderwerpvanopmerking"/>
    <w:uiPriority w:val="99"/>
    <w:semiHidden/>
    <w:rsid w:val="006D1432"/>
    <w:rPr>
      <w:b/>
      <w:bCs/>
      <w:sz w:val="20"/>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5245528">
      <w:bodyDiv w:val="1"/>
      <w:marLeft w:val="0"/>
      <w:marRight w:val="0"/>
      <w:marTop w:val="0"/>
      <w:marBottom w:val="0"/>
      <w:divBdr>
        <w:top w:val="none" w:sz="0" w:space="0" w:color="auto"/>
        <w:left w:val="none" w:sz="0" w:space="0" w:color="auto"/>
        <w:bottom w:val="none" w:sz="0" w:space="0" w:color="auto"/>
        <w:right w:val="none" w:sz="0" w:space="0" w:color="auto"/>
      </w:divBdr>
    </w:div>
    <w:div w:id="1204169687">
      <w:bodyDiv w:val="1"/>
      <w:marLeft w:val="0"/>
      <w:marRight w:val="0"/>
      <w:marTop w:val="0"/>
      <w:marBottom w:val="0"/>
      <w:divBdr>
        <w:top w:val="none" w:sz="0" w:space="0" w:color="auto"/>
        <w:left w:val="none" w:sz="0" w:space="0" w:color="auto"/>
        <w:bottom w:val="none" w:sz="0" w:space="0" w:color="auto"/>
        <w:right w:val="none" w:sz="0" w:space="0" w:color="auto"/>
      </w:divBdr>
    </w:div>
    <w:div w:id="1352024554">
      <w:bodyDiv w:val="1"/>
      <w:marLeft w:val="0"/>
      <w:marRight w:val="0"/>
      <w:marTop w:val="0"/>
      <w:marBottom w:val="0"/>
      <w:divBdr>
        <w:top w:val="none" w:sz="0" w:space="0" w:color="auto"/>
        <w:left w:val="none" w:sz="0" w:space="0" w:color="auto"/>
        <w:bottom w:val="none" w:sz="0" w:space="0" w:color="auto"/>
        <w:right w:val="none" w:sz="0" w:space="0" w:color="auto"/>
      </w:divBdr>
    </w:div>
    <w:div w:id="1961299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The_Creation_of_Ada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ieuwwij.nl/opinie/asjeras-terugkeer-nodigt-uit-om-de-bijbel-beter-fijnzinniger-en-origineler-te-leze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useumtijdschrift.nl/artikelen/nieuws/kunstwerk-vernield-in-buitenplaats-doornburg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debijbel.nl/bijbel/NBV21/EXO.32" TargetMode="External"/><Relationship Id="rId4" Type="http://schemas.openxmlformats.org/officeDocument/2006/relationships/settings" Target="settings.xml"/><Relationship Id="rId9" Type="http://schemas.openxmlformats.org/officeDocument/2006/relationships/hyperlink" Target="https://www.youtube.com/watch?v=Vybgk5zyCu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44AF3-3FAD-47A2-B88A-6F48DB5A1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1339</Words>
  <Characters>7367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KU Leuven</Company>
  <LinksUpToDate>false</LinksUpToDate>
  <CharactersWithSpaces>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Ayhan Aksu</dc:creator>
  <cp:keywords/>
  <dc:description/>
  <cp:lastModifiedBy>ezw</cp:lastModifiedBy>
  <cp:revision>2</cp:revision>
  <dcterms:created xsi:type="dcterms:W3CDTF">2025-09-09T08:42:00Z</dcterms:created>
  <dcterms:modified xsi:type="dcterms:W3CDTF">2025-09-09T08:42:00Z</dcterms:modified>
</cp:coreProperties>
</file>