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Feit of mening?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1.</w:t>
        <w:tab/>
        <w:t xml:space="preserve">Wat is een feit? Geef een omschrijving.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2.</w:t>
        <w:tab/>
        <w:t xml:space="preserve">Wat is een mening? Geef een omschrijving.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3.</w:t>
        <w:tab/>
        <w:t xml:space="preserve">Geef bij de onderstaande uitspraken aan of het een feit of een mening is.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De hoofdstad van Rusland is Moskou.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Engels is een taal.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Schulden hebben is vervelend.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Genocide is slecht.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Spanje ligt in Europa.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Gras is groen.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Vanille ijs is lekker.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Een vriend in nood helpen is goed.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Malaria wordt verspreid door de malariamug.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2 + 2 = 4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Je moet tolerant zijn ten opzichte van andere meningen.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Geld hebben is fijn.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De Nachtwacht is mooi.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Je hoort niet te liegen.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Politici zijn leugenaars.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De president van de Verenigde Staten is de machtigste man op aarde.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Cyanide is giftig voor mensen.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Beethoven componeerde slechte muziek.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Water is vloeibaar bij 20 graden celsius.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Haat zaaien is moreel verwerpelijk.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Mars is een planeet.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Dinosaurussen zijn uitgestorven.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Monopoly is een bordspel.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Een cirkel is geen driehoek.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Racisme is slecht.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feit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mening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4.</w:t>
        <w:tab/>
        <w:t xml:space="preserve">Ben je nu anders gaan denken over feiten of meningen? Leg hieronder uit in welk opzicht.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