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A2" w:rsidRPr="00FF0085" w:rsidRDefault="00FF0085">
      <w:pPr>
        <w:rPr>
          <w:b/>
          <w:sz w:val="28"/>
        </w:rPr>
      </w:pPr>
      <w:r w:rsidRPr="00FF0085">
        <w:rPr>
          <w:b/>
          <w:sz w:val="28"/>
        </w:rPr>
        <w:t>Lesplan</w:t>
      </w:r>
    </w:p>
    <w:p w:rsidR="00FF0085" w:rsidRDefault="00FF0085"/>
    <w:p w:rsidR="00FF0085" w:rsidRDefault="00FF008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FF0085" w:rsidTr="00FF0085">
        <w:tc>
          <w:tcPr>
            <w:tcW w:w="1668" w:type="dxa"/>
          </w:tcPr>
          <w:p w:rsidR="00FF0085" w:rsidRDefault="00FF0085">
            <w:r>
              <w:t>Titel les</w:t>
            </w:r>
          </w:p>
        </w:tc>
        <w:tc>
          <w:tcPr>
            <w:tcW w:w="7544" w:type="dxa"/>
          </w:tcPr>
          <w:p w:rsidR="00FF0085" w:rsidRDefault="00E00161">
            <w:bookmarkStart w:id="0" w:name="_GoBack"/>
            <w:proofErr w:type="spellStart"/>
            <w:r>
              <w:t>E</w:t>
            </w:r>
            <w:bookmarkEnd w:id="0"/>
            <w:r>
              <w:t>picurus</w:t>
            </w:r>
            <w:proofErr w:type="spellEnd"/>
            <w:r>
              <w:t xml:space="preserve"> - Brief aan </w:t>
            </w:r>
            <w:proofErr w:type="spellStart"/>
            <w:r>
              <w:t>Menoeceus</w:t>
            </w:r>
            <w:proofErr w:type="spellEnd"/>
          </w:p>
        </w:tc>
      </w:tr>
      <w:tr w:rsidR="00FF0085" w:rsidTr="00FF0085">
        <w:tc>
          <w:tcPr>
            <w:tcW w:w="1668" w:type="dxa"/>
          </w:tcPr>
          <w:p w:rsidR="00FF0085" w:rsidRDefault="00FF0085">
            <w:r>
              <w:t>Lesplan</w:t>
            </w:r>
          </w:p>
        </w:tc>
        <w:tc>
          <w:tcPr>
            <w:tcW w:w="7544" w:type="dxa"/>
          </w:tcPr>
          <w:p w:rsidR="00E00161" w:rsidRDefault="00E00161" w:rsidP="00E00161">
            <w:pPr>
              <w:rPr>
                <w:b/>
              </w:rPr>
            </w:pPr>
            <w:r>
              <w:rPr>
                <w:b/>
              </w:rPr>
              <w:t>Lesstappen</w:t>
            </w:r>
          </w:p>
          <w:p w:rsidR="00E00161" w:rsidRDefault="00E00161" w:rsidP="00E00161">
            <w:r>
              <w:t xml:space="preserve">Hieronder volgen de stappen die je met leerlingen kunt doorlopen: </w:t>
            </w:r>
          </w:p>
          <w:p w:rsidR="00E00161" w:rsidRDefault="00E00161" w:rsidP="00E00161">
            <w:pPr>
              <w:numPr>
                <w:ilvl w:val="0"/>
                <w:numId w:val="1"/>
              </w:numPr>
              <w:contextualSpacing/>
            </w:pPr>
            <w:r>
              <w:t>Een citaat ter inspiratie aan leerlingen meegeven: “Leef onopvallend” (</w:t>
            </w:r>
            <w:proofErr w:type="spellStart"/>
            <w:r>
              <w:t>Epicurus</w:t>
            </w:r>
            <w:proofErr w:type="spellEnd"/>
            <w:r>
              <w:t xml:space="preserve">, c. 341 - 270 voor onze algemene jaartelling, uit Fragmenten, 551) </w:t>
            </w:r>
          </w:p>
          <w:p w:rsidR="00E00161" w:rsidRDefault="00E00161" w:rsidP="00E00161">
            <w:pPr>
              <w:numPr>
                <w:ilvl w:val="0"/>
                <w:numId w:val="1"/>
              </w:numPr>
              <w:contextualSpacing/>
            </w:pPr>
            <w:r>
              <w:t xml:space="preserve">Samen met leerlingen een oefening doen over ‘waarom doe je wat je doet’, waarbij ze leren wat het onderscheid is tussen intrinsieke en instrumentele waarden. </w:t>
            </w:r>
          </w:p>
          <w:p w:rsidR="00E00161" w:rsidRDefault="00E00161" w:rsidP="00E00161">
            <w:pPr>
              <w:numPr>
                <w:ilvl w:val="0"/>
                <w:numId w:val="1"/>
              </w:numPr>
              <w:contextualSpacing/>
            </w:pPr>
            <w:r>
              <w:t>Samen met leerlingen een ‘meditatie’ op ‘de dood’ doen waarin ze onderzoeken hoe zij zich hiertoe verhouden en wat dit zegt over ‘geluk’</w:t>
            </w:r>
          </w:p>
          <w:p w:rsidR="00E00161" w:rsidRDefault="00E00161" w:rsidP="00E00161">
            <w:pPr>
              <w:numPr>
                <w:ilvl w:val="0"/>
                <w:numId w:val="1"/>
              </w:numPr>
              <w:contextualSpacing/>
            </w:pPr>
            <w:r>
              <w:t xml:space="preserve">Leerlingen lezen de brief van </w:t>
            </w:r>
            <w:proofErr w:type="spellStart"/>
            <w:r>
              <w:t>Epicurus</w:t>
            </w:r>
            <w:proofErr w:type="spellEnd"/>
            <w:r>
              <w:t xml:space="preserve"> aan </w:t>
            </w:r>
            <w:proofErr w:type="spellStart"/>
            <w:r>
              <w:t>Menoeceus</w:t>
            </w:r>
            <w:proofErr w:type="spellEnd"/>
            <w:r>
              <w:t xml:space="preserve"> en werken hierbij vragen uit om zowel de ideeën van </w:t>
            </w:r>
            <w:proofErr w:type="spellStart"/>
            <w:r>
              <w:t>Epicurus</w:t>
            </w:r>
            <w:proofErr w:type="spellEnd"/>
            <w:r>
              <w:t xml:space="preserve"> helder te krijgen als de kritiek die er in zijn tijd (en nu) op hem gegeven werd (en wordt)</w:t>
            </w:r>
          </w:p>
          <w:p w:rsidR="00FF0085" w:rsidRDefault="00E00161" w:rsidP="00E00161">
            <w:pPr>
              <w:numPr>
                <w:ilvl w:val="0"/>
                <w:numId w:val="1"/>
              </w:numPr>
              <w:contextualSpacing/>
            </w:pPr>
            <w:r>
              <w:t xml:space="preserve">Leerlingen formuleren na het bestuderen van de visie van </w:t>
            </w:r>
            <w:proofErr w:type="spellStart"/>
            <w:r>
              <w:t>Epicurus</w:t>
            </w:r>
            <w:proofErr w:type="spellEnd"/>
            <w:r>
              <w:t xml:space="preserve"> een eigen visie op wat een betekenisvol leven is volgens henzelf en verwerken daarin de besproken concepten</w:t>
            </w:r>
          </w:p>
        </w:tc>
      </w:tr>
    </w:tbl>
    <w:p w:rsidR="00FF0085" w:rsidRDefault="00FF0085"/>
    <w:p w:rsidR="00FF0085" w:rsidRDefault="00FF0085"/>
    <w:p w:rsidR="00FF0085" w:rsidRDefault="00FF0085" w:rsidP="00FF0085"/>
    <w:sectPr w:rsidR="00FF0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10CD9"/>
    <w:multiLevelType w:val="multilevel"/>
    <w:tmpl w:val="02F4B9E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85"/>
    <w:rsid w:val="009B2CC1"/>
    <w:rsid w:val="009C19A2"/>
    <w:rsid w:val="00E00161"/>
    <w:rsid w:val="00FF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F00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F00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Stijn Ockeloen</dc:creator>
  <cp:lastModifiedBy>Stijn Ockeloen</cp:lastModifiedBy>
  <cp:revision>2</cp:revision>
  <dcterms:created xsi:type="dcterms:W3CDTF">2018-07-02T10:09:00Z</dcterms:created>
  <dcterms:modified xsi:type="dcterms:W3CDTF">2018-07-02T10:09:00Z</dcterms:modified>
</cp:coreProperties>
</file>